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4" w:type="dxa"/>
        <w:tblInd w:w="-142" w:type="dxa"/>
        <w:tblLayout w:type="fixed"/>
        <w:tblLook w:val="04A0" w:firstRow="1" w:lastRow="0" w:firstColumn="1" w:lastColumn="0" w:noHBand="0" w:noVBand="1"/>
      </w:tblPr>
      <w:tblGrid>
        <w:gridCol w:w="476"/>
        <w:gridCol w:w="1226"/>
        <w:gridCol w:w="5386"/>
        <w:gridCol w:w="5670"/>
        <w:gridCol w:w="1276"/>
      </w:tblGrid>
      <w:tr w:rsidR="008E1319">
        <w:trPr>
          <w:trHeight w:val="585"/>
        </w:trPr>
        <w:tc>
          <w:tcPr>
            <w:tcW w:w="476" w:type="dxa"/>
            <w:tcBorders>
              <w:top w:val="nil"/>
              <w:left w:val="nil"/>
              <w:bottom w:val="single" w:sz="4" w:space="0" w:color="auto"/>
            </w:tcBorders>
            <w:shd w:val="clear" w:color="auto" w:fill="auto"/>
            <w:noWrap/>
            <w:vAlign w:val="center"/>
          </w:tcPr>
          <w:p w:rsidR="008E1319" w:rsidRDefault="008E1319">
            <w:pPr>
              <w:pStyle w:val="a0"/>
            </w:pPr>
          </w:p>
        </w:tc>
        <w:tc>
          <w:tcPr>
            <w:tcW w:w="12282" w:type="dxa"/>
            <w:gridSpan w:val="3"/>
            <w:tcBorders>
              <w:bottom w:val="single" w:sz="4" w:space="0" w:color="auto"/>
            </w:tcBorders>
            <w:shd w:val="clear" w:color="auto" w:fill="auto"/>
            <w:noWrap/>
            <w:vAlign w:val="center"/>
          </w:tcPr>
          <w:p w:rsidR="008E1319" w:rsidRPr="00D95A61" w:rsidRDefault="0054757C">
            <w:pPr>
              <w:widowControl/>
              <w:jc w:val="center"/>
              <w:rPr>
                <w:rFonts w:ascii="黑体" w:eastAsia="黑体" w:hAnsi="黑体" w:cs="宋体"/>
                <w:b/>
                <w:bCs/>
                <w:kern w:val="0"/>
                <w:sz w:val="36"/>
                <w:szCs w:val="36"/>
              </w:rPr>
            </w:pPr>
            <w:r w:rsidRPr="00D95A61">
              <w:rPr>
                <w:rFonts w:ascii="黑体" w:eastAsia="黑体" w:hAnsi="黑体" w:cs="宋体" w:hint="eastAsia"/>
                <w:b/>
                <w:bCs/>
                <w:kern w:val="0"/>
                <w:sz w:val="36"/>
                <w:szCs w:val="36"/>
              </w:rPr>
              <w:t>招标文件范本（</w:t>
            </w:r>
            <w:r w:rsidRPr="00D95A61">
              <w:rPr>
                <w:rFonts w:ascii="黑体" w:eastAsia="黑体" w:hAnsi="黑体" w:cs="宋体"/>
                <w:b/>
                <w:bCs/>
                <w:kern w:val="0"/>
                <w:sz w:val="36"/>
                <w:szCs w:val="36"/>
              </w:rPr>
              <w:t>GZZB2018-</w:t>
            </w:r>
            <w:r w:rsidRPr="00D95A61">
              <w:rPr>
                <w:rFonts w:ascii="黑体" w:eastAsia="黑体" w:hAnsi="黑体" w:cs="宋体" w:hint="eastAsia"/>
                <w:b/>
                <w:bCs/>
                <w:kern w:val="0"/>
                <w:sz w:val="36"/>
                <w:szCs w:val="36"/>
              </w:rPr>
              <w:t>1</w:t>
            </w:r>
            <w:r w:rsidRPr="00D95A61">
              <w:rPr>
                <w:rFonts w:ascii="黑体" w:eastAsia="黑体" w:hAnsi="黑体" w:cs="宋体"/>
                <w:b/>
                <w:bCs/>
                <w:kern w:val="0"/>
                <w:sz w:val="36"/>
                <w:szCs w:val="36"/>
              </w:rPr>
              <w:t>）修订表（202</w:t>
            </w:r>
            <w:r w:rsidRPr="00D95A61">
              <w:rPr>
                <w:rFonts w:ascii="黑体" w:eastAsia="黑体" w:hAnsi="黑体" w:cs="宋体" w:hint="eastAsia"/>
                <w:b/>
                <w:bCs/>
                <w:kern w:val="0"/>
                <w:sz w:val="36"/>
                <w:szCs w:val="36"/>
              </w:rPr>
              <w:t>3</w:t>
            </w:r>
            <w:r w:rsidRPr="00D95A61">
              <w:rPr>
                <w:rFonts w:ascii="黑体" w:eastAsia="黑体" w:hAnsi="黑体" w:cs="宋体"/>
                <w:b/>
                <w:bCs/>
                <w:kern w:val="0"/>
                <w:sz w:val="36"/>
                <w:szCs w:val="36"/>
              </w:rPr>
              <w:t>.</w:t>
            </w:r>
            <w:r w:rsidRPr="00D95A61">
              <w:rPr>
                <w:rFonts w:ascii="黑体" w:eastAsia="黑体" w:hAnsi="黑体" w:cs="宋体" w:hint="eastAsia"/>
                <w:b/>
                <w:bCs/>
                <w:kern w:val="0"/>
                <w:sz w:val="36"/>
                <w:szCs w:val="36"/>
              </w:rPr>
              <w:t>06</w:t>
            </w:r>
            <w:r w:rsidRPr="00D95A61">
              <w:rPr>
                <w:rFonts w:ascii="黑体" w:eastAsia="黑体" w:hAnsi="黑体" w:cs="宋体"/>
                <w:b/>
                <w:bCs/>
                <w:kern w:val="0"/>
                <w:sz w:val="36"/>
                <w:szCs w:val="36"/>
              </w:rPr>
              <w:t>.）</w:t>
            </w:r>
          </w:p>
        </w:tc>
        <w:tc>
          <w:tcPr>
            <w:tcW w:w="1276" w:type="dxa"/>
            <w:tcBorders>
              <w:top w:val="nil"/>
              <w:left w:val="nil"/>
              <w:bottom w:val="single" w:sz="4" w:space="0" w:color="auto"/>
              <w:right w:val="nil"/>
            </w:tcBorders>
            <w:shd w:val="clear" w:color="auto" w:fill="auto"/>
            <w:noWrap/>
            <w:vAlign w:val="center"/>
          </w:tcPr>
          <w:p w:rsidR="008E1319" w:rsidRDefault="008E1319">
            <w:pPr>
              <w:widowControl/>
              <w:jc w:val="center"/>
              <w:rPr>
                <w:rFonts w:ascii="仿宋" w:eastAsia="仿宋" w:hAnsi="仿宋" w:cs="宋体"/>
                <w:b/>
                <w:bCs/>
                <w:kern w:val="0"/>
                <w:sz w:val="24"/>
                <w:szCs w:val="24"/>
              </w:rPr>
            </w:pPr>
          </w:p>
        </w:tc>
      </w:tr>
      <w:tr w:rsidR="008E13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序号</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条款号</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原文</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b/>
                <w:color w:val="000000"/>
                <w:kern w:val="0"/>
                <w:sz w:val="24"/>
                <w:szCs w:val="24"/>
              </w:rPr>
            </w:pPr>
            <w:proofErr w:type="gramStart"/>
            <w:r>
              <w:rPr>
                <w:rFonts w:ascii="仿宋" w:eastAsia="仿宋" w:hAnsi="仿宋" w:cs="宋体" w:hint="eastAsia"/>
                <w:b/>
                <w:color w:val="000000"/>
                <w:kern w:val="0"/>
                <w:sz w:val="24"/>
                <w:szCs w:val="24"/>
              </w:rPr>
              <w:t>现文</w:t>
            </w:r>
            <w:proofErr w:type="gramEnd"/>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备注</w:t>
            </w:r>
          </w:p>
        </w:tc>
      </w:tr>
      <w:tr w:rsidR="008E13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招标公告第九条第</w:t>
            </w:r>
            <w:r>
              <w:rPr>
                <w:rFonts w:ascii="仿宋" w:eastAsia="仿宋" w:hAnsi="仿宋" w:cs="宋体"/>
                <w:color w:val="000000"/>
                <w:kern w:val="0"/>
                <w:sz w:val="22"/>
              </w:rPr>
              <w:t>4点注</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rsidP="00576FA8">
            <w:pPr>
              <w:jc w:val="left"/>
              <w:rPr>
                <w:rFonts w:ascii="仿宋" w:eastAsia="仿宋" w:hAnsi="仿宋" w:cs="宋体"/>
                <w:bCs/>
                <w:color w:val="000000"/>
                <w:kern w:val="0"/>
                <w:sz w:val="22"/>
              </w:rPr>
            </w:pPr>
            <w:r>
              <w:rPr>
                <w:rFonts w:ascii="仿宋" w:eastAsia="仿宋" w:hAnsi="仿宋" w:cs="宋体" w:hint="eastAsia"/>
                <w:bCs/>
                <w:color w:val="000000"/>
                <w:kern w:val="0"/>
                <w:sz w:val="22"/>
              </w:rPr>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8E1319" w:rsidRDefault="0054757C" w:rsidP="00576FA8">
            <w:pPr>
              <w:jc w:val="left"/>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w:t>
            </w:r>
            <w:r>
              <w:rPr>
                <w:rFonts w:ascii="仿宋" w:eastAsia="仿宋" w:hAnsi="仿宋" w:cs="宋体" w:hint="eastAsia"/>
                <w:bCs/>
                <w:color w:val="000000"/>
                <w:kern w:val="0"/>
                <w:sz w:val="22"/>
              </w:rPr>
              <w:fldChar w:fldCharType="begin"/>
            </w:r>
            <w:r>
              <w:rPr>
                <w:rFonts w:ascii="仿宋" w:eastAsia="仿宋" w:hAnsi="仿宋" w:cs="宋体" w:hint="eastAsia"/>
                <w:bCs/>
                <w:color w:val="000000"/>
                <w:kern w:val="0"/>
                <w:sz w:val="22"/>
              </w:rPr>
              <w:instrText xml:space="preserve"> = 2 \* GB3 </w:instrText>
            </w:r>
            <w:r>
              <w:rPr>
                <w:rFonts w:ascii="仿宋" w:eastAsia="仿宋" w:hAnsi="仿宋" w:cs="宋体" w:hint="eastAsia"/>
                <w:bCs/>
                <w:color w:val="000000"/>
                <w:kern w:val="0"/>
                <w:sz w:val="22"/>
              </w:rPr>
              <w:fldChar w:fldCharType="separate"/>
            </w:r>
            <w:r>
              <w:rPr>
                <w:rFonts w:ascii="仿宋" w:eastAsia="仿宋" w:hAnsi="仿宋" w:cs="宋体" w:hint="eastAsia"/>
                <w:bCs/>
                <w:color w:val="000000"/>
                <w:kern w:val="0"/>
                <w:sz w:val="22"/>
              </w:rPr>
              <w:t>②</w:t>
            </w:r>
            <w:r>
              <w:rPr>
                <w:rFonts w:ascii="仿宋" w:eastAsia="仿宋" w:hAnsi="仿宋" w:cs="宋体" w:hint="eastAsia"/>
                <w:bCs/>
                <w:color w:val="000000"/>
                <w:kern w:val="0"/>
                <w:sz w:val="22"/>
              </w:rPr>
              <w:fldChar w:fldCharType="end"/>
            </w:r>
            <w:r>
              <w:rPr>
                <w:rFonts w:ascii="仿宋" w:eastAsia="仿宋" w:hAnsi="仿宋" w:cs="宋体" w:hint="eastAsia"/>
                <w:bCs/>
                <w:color w:val="000000"/>
                <w:kern w:val="0"/>
                <w:sz w:val="22"/>
              </w:rPr>
              <w:t>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8E1319" w:rsidRDefault="0054757C" w:rsidP="00576FA8">
            <w:pPr>
              <w:jc w:val="left"/>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Pr>
                <w:rFonts w:ascii="仿宋" w:eastAsia="仿宋" w:hAnsi="仿宋" w:cs="宋体"/>
                <w:bCs/>
                <w:color w:val="000000"/>
                <w:kern w:val="0"/>
                <w:sz w:val="22"/>
              </w:rPr>
              <w:t>建办市〔2021〕</w:t>
            </w:r>
            <w:proofErr w:type="gramEnd"/>
            <w:r>
              <w:rPr>
                <w:rFonts w:ascii="仿宋" w:eastAsia="仿宋" w:hAnsi="仿宋" w:cs="宋体"/>
                <w:bCs/>
                <w:color w:val="000000"/>
                <w:kern w:val="0"/>
                <w:sz w:val="22"/>
              </w:rPr>
              <w:t>30号）、</w:t>
            </w:r>
            <w:r>
              <w:rPr>
                <w:rFonts w:ascii="仿宋" w:eastAsia="仿宋" w:hAnsi="仿宋" w:cs="宋体" w:hint="eastAsia"/>
                <w:color w:val="000000"/>
                <w:kern w:val="0"/>
                <w:sz w:val="22"/>
              </w:rPr>
              <w:t>《住房和城乡建设部办公厅关于建设工程企业资质有关事宜的通知》（建</w:t>
            </w:r>
            <w:proofErr w:type="gramStart"/>
            <w:r>
              <w:rPr>
                <w:rFonts w:ascii="仿宋" w:eastAsia="仿宋" w:hAnsi="仿宋" w:cs="宋体" w:hint="eastAsia"/>
                <w:color w:val="000000"/>
                <w:kern w:val="0"/>
                <w:sz w:val="22"/>
              </w:rPr>
              <w:t>办市函</w:t>
            </w:r>
            <w:proofErr w:type="gramEnd"/>
            <w:r>
              <w:rPr>
                <w:rFonts w:ascii="仿宋" w:eastAsia="仿宋" w:hAnsi="仿宋" w:cs="宋体" w:hint="eastAsia"/>
                <w:color w:val="000000"/>
                <w:kern w:val="0"/>
                <w:sz w:val="22"/>
              </w:rPr>
              <w:t>〔2022〕361号）、《广东省住房和城乡建设厅关于建设工程企业资质有关事宜的通知》（粤</w:t>
            </w:r>
            <w:proofErr w:type="gramStart"/>
            <w:r>
              <w:rPr>
                <w:rFonts w:ascii="仿宋" w:eastAsia="仿宋" w:hAnsi="仿宋" w:cs="宋体" w:hint="eastAsia"/>
                <w:color w:val="000000"/>
                <w:kern w:val="0"/>
                <w:sz w:val="22"/>
              </w:rPr>
              <w:t>建许函</w:t>
            </w:r>
            <w:proofErr w:type="gramEnd"/>
            <w:r>
              <w:rPr>
                <w:rFonts w:ascii="仿宋" w:eastAsia="仿宋" w:hAnsi="仿宋" w:cs="宋体" w:hint="eastAsia"/>
                <w:color w:val="000000"/>
                <w:kern w:val="0"/>
                <w:sz w:val="22"/>
              </w:rPr>
              <w:t>〔2022〕846号）</w:t>
            </w:r>
            <w:r>
              <w:rPr>
                <w:rFonts w:ascii="仿宋" w:eastAsia="仿宋" w:hAnsi="仿宋" w:cs="宋体" w:hint="eastAsia"/>
                <w:bCs/>
                <w:color w:val="000000"/>
                <w:kern w:val="0"/>
                <w:sz w:val="22"/>
              </w:rPr>
              <w:t>的要求设置。招标</w:t>
            </w:r>
            <w:r>
              <w:rPr>
                <w:rFonts w:ascii="仿宋" w:eastAsia="仿宋" w:hAnsi="仿宋" w:cs="宋体" w:hint="eastAsia"/>
                <w:bCs/>
                <w:color w:val="000000"/>
                <w:kern w:val="0"/>
                <w:sz w:val="22"/>
              </w:rPr>
              <w:lastRenderedPageBreak/>
              <w:t>内容含有设计要求，且设计要求仅为深化设计的，在投标人的资质设置要求中，不允许设置设计资质。</w:t>
            </w:r>
          </w:p>
          <w:p w:rsidR="008E1319" w:rsidRDefault="0054757C" w:rsidP="00576FA8">
            <w:pPr>
              <w:pStyle w:val="a0"/>
              <w:jc w:val="left"/>
              <w:rPr>
                <w:rFonts w:ascii="仿宋" w:eastAsia="仿宋" w:hAnsi="仿宋"/>
              </w:rPr>
            </w:pPr>
            <w:r>
              <w:rPr>
                <w:rFonts w:ascii="仿宋" w:eastAsia="仿宋" w:hAnsi="仿宋" w:cs="宋体" w:hint="eastAsia"/>
                <w:bCs/>
                <w:color w:val="000000"/>
                <w:kern w:val="0"/>
                <w:sz w:val="22"/>
              </w:rPr>
              <w:t>②</w:t>
            </w:r>
            <w:r>
              <w:rPr>
                <w:rFonts w:ascii="仿宋" w:eastAsia="仿宋" w:hAnsi="仿宋" w:cs="宋体" w:hint="eastAsia"/>
                <w:b/>
                <w:color w:val="000000"/>
                <w:kern w:val="0"/>
                <w:sz w:val="22"/>
              </w:rPr>
              <w:t>根据广东省建设厅《关于明确省外二级建造师入粤注册和执业有关问题的通知》（粤建市函〔</w:t>
            </w:r>
            <w:r>
              <w:rPr>
                <w:rFonts w:ascii="仿宋" w:eastAsia="仿宋" w:hAnsi="仿宋" w:cs="宋体"/>
                <w:b/>
                <w:color w:val="000000"/>
                <w:kern w:val="0"/>
                <w:sz w:val="22"/>
              </w:rPr>
              <w:t>2011〕218号），二级建造师执业资格证书、注册证书仅限所在行政区域内有效，不得跨省执业。投标人应提供有效的二级建造师执业资格证书。</w:t>
            </w:r>
            <w:r>
              <w:rPr>
                <w:rFonts w:ascii="仿宋" w:eastAsia="仿宋" w:hAnsi="仿宋" w:cs="宋体"/>
                <w:bCs/>
                <w:color w:val="000000"/>
                <w:kern w:val="0"/>
                <w:sz w:val="22"/>
              </w:rPr>
              <w:t>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目负责人和专职安全员不为同一人。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rsidP="00576FA8">
            <w:pPr>
              <w:jc w:val="left"/>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w:t>
            </w:r>
            <w:r w:rsidR="000A4AD6">
              <w:rPr>
                <w:rFonts w:ascii="仿宋" w:eastAsia="仿宋" w:hAnsi="仿宋" w:cs="宋体" w:hint="eastAsia"/>
                <w:bCs/>
                <w:color w:val="000000"/>
                <w:kern w:val="0"/>
                <w:sz w:val="22"/>
              </w:rPr>
              <w:t>师</w:t>
            </w:r>
            <w:r>
              <w:rPr>
                <w:rFonts w:ascii="仿宋" w:eastAsia="仿宋" w:hAnsi="仿宋" w:cs="宋体" w:hint="eastAsia"/>
                <w:bCs/>
                <w:color w:val="000000"/>
                <w:kern w:val="0"/>
                <w:sz w:val="22"/>
              </w:rPr>
              <w:t>；</w:t>
            </w:r>
          </w:p>
          <w:p w:rsidR="008E1319" w:rsidRDefault="0054757C" w:rsidP="00576FA8">
            <w:pPr>
              <w:jc w:val="left"/>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w:t>
            </w:r>
            <w:r>
              <w:rPr>
                <w:rFonts w:ascii="仿宋" w:eastAsia="仿宋" w:hAnsi="仿宋" w:cs="宋体" w:hint="eastAsia"/>
                <w:bCs/>
                <w:color w:val="000000"/>
                <w:kern w:val="0"/>
                <w:sz w:val="22"/>
              </w:rPr>
              <w:fldChar w:fldCharType="begin"/>
            </w:r>
            <w:r>
              <w:rPr>
                <w:rFonts w:ascii="仿宋" w:eastAsia="仿宋" w:hAnsi="仿宋" w:cs="宋体" w:hint="eastAsia"/>
                <w:bCs/>
                <w:color w:val="000000"/>
                <w:kern w:val="0"/>
                <w:sz w:val="22"/>
              </w:rPr>
              <w:instrText xml:space="preserve"> = 2 \* GB3 </w:instrText>
            </w:r>
            <w:r>
              <w:rPr>
                <w:rFonts w:ascii="仿宋" w:eastAsia="仿宋" w:hAnsi="仿宋" w:cs="宋体" w:hint="eastAsia"/>
                <w:bCs/>
                <w:color w:val="000000"/>
                <w:kern w:val="0"/>
                <w:sz w:val="22"/>
              </w:rPr>
              <w:fldChar w:fldCharType="separate"/>
            </w:r>
            <w:r>
              <w:rPr>
                <w:rFonts w:ascii="仿宋" w:eastAsia="仿宋" w:hAnsi="仿宋" w:cs="宋体" w:hint="eastAsia"/>
                <w:bCs/>
                <w:color w:val="000000"/>
                <w:kern w:val="0"/>
                <w:sz w:val="22"/>
              </w:rPr>
              <w:t>②</w:t>
            </w:r>
            <w:r>
              <w:rPr>
                <w:rFonts w:ascii="仿宋" w:eastAsia="仿宋" w:hAnsi="仿宋" w:cs="宋体" w:hint="eastAsia"/>
                <w:bCs/>
                <w:color w:val="000000"/>
                <w:kern w:val="0"/>
                <w:sz w:val="22"/>
              </w:rPr>
              <w:fldChar w:fldCharType="end"/>
            </w:r>
            <w:bookmarkStart w:id="0" w:name="_GoBack"/>
            <w:r>
              <w:rPr>
                <w:rFonts w:ascii="仿宋" w:eastAsia="仿宋" w:hAnsi="仿宋" w:cs="宋体" w:hint="eastAsia"/>
                <w:bCs/>
                <w:color w:val="000000"/>
                <w:kern w:val="0"/>
                <w:sz w:val="22"/>
              </w:rPr>
              <w:t>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bookmarkEnd w:id="0"/>
          <w:p w:rsidR="008E1319" w:rsidRDefault="0054757C" w:rsidP="00576FA8">
            <w:pPr>
              <w:jc w:val="left"/>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Pr>
                <w:rFonts w:ascii="仿宋" w:eastAsia="仿宋" w:hAnsi="仿宋" w:cs="宋体"/>
                <w:bCs/>
                <w:color w:val="000000"/>
                <w:kern w:val="0"/>
                <w:sz w:val="22"/>
              </w:rPr>
              <w:t>建办市〔2021〕</w:t>
            </w:r>
            <w:proofErr w:type="gramEnd"/>
            <w:r>
              <w:rPr>
                <w:rFonts w:ascii="仿宋" w:eastAsia="仿宋" w:hAnsi="仿宋" w:cs="宋体"/>
                <w:bCs/>
                <w:color w:val="000000"/>
                <w:kern w:val="0"/>
                <w:sz w:val="22"/>
              </w:rPr>
              <w:t>30号）、</w:t>
            </w:r>
            <w:r>
              <w:rPr>
                <w:rFonts w:ascii="仿宋" w:eastAsia="仿宋" w:hAnsi="仿宋" w:cs="宋体" w:hint="eastAsia"/>
                <w:color w:val="000000"/>
                <w:kern w:val="0"/>
                <w:sz w:val="22"/>
              </w:rPr>
              <w:t>《住房和城乡建设部办公厅关于建设工程企业资质有关事宜的通知》（建</w:t>
            </w:r>
            <w:proofErr w:type="gramStart"/>
            <w:r>
              <w:rPr>
                <w:rFonts w:ascii="仿宋" w:eastAsia="仿宋" w:hAnsi="仿宋" w:cs="宋体" w:hint="eastAsia"/>
                <w:color w:val="000000"/>
                <w:kern w:val="0"/>
                <w:sz w:val="22"/>
              </w:rPr>
              <w:t>办市函</w:t>
            </w:r>
            <w:proofErr w:type="gramEnd"/>
            <w:r>
              <w:rPr>
                <w:rFonts w:ascii="仿宋" w:eastAsia="仿宋" w:hAnsi="仿宋" w:cs="宋体" w:hint="eastAsia"/>
                <w:color w:val="000000"/>
                <w:kern w:val="0"/>
                <w:sz w:val="22"/>
              </w:rPr>
              <w:t>〔2022〕361号）、《广东省住房和城乡建设厅关于建设工程企业资质有关事宜的通知》（粤</w:t>
            </w:r>
            <w:proofErr w:type="gramStart"/>
            <w:r>
              <w:rPr>
                <w:rFonts w:ascii="仿宋" w:eastAsia="仿宋" w:hAnsi="仿宋" w:cs="宋体" w:hint="eastAsia"/>
                <w:color w:val="000000"/>
                <w:kern w:val="0"/>
                <w:sz w:val="22"/>
              </w:rPr>
              <w:t>建许函</w:t>
            </w:r>
            <w:proofErr w:type="gramEnd"/>
            <w:r>
              <w:rPr>
                <w:rFonts w:ascii="仿宋" w:eastAsia="仿宋" w:hAnsi="仿宋" w:cs="宋体" w:hint="eastAsia"/>
                <w:color w:val="000000"/>
                <w:kern w:val="0"/>
                <w:sz w:val="22"/>
              </w:rPr>
              <w:t>〔2022〕846号）</w:t>
            </w:r>
            <w:r>
              <w:rPr>
                <w:rFonts w:ascii="仿宋" w:eastAsia="仿宋" w:hAnsi="仿宋" w:cs="宋体" w:hint="eastAsia"/>
                <w:bCs/>
                <w:color w:val="000000"/>
                <w:kern w:val="0"/>
                <w:sz w:val="22"/>
              </w:rPr>
              <w:t>的要求设置。招标内容含有设计要求，且设计要求仅为深化设</w:t>
            </w:r>
            <w:r>
              <w:rPr>
                <w:rFonts w:ascii="仿宋" w:eastAsia="仿宋" w:hAnsi="仿宋" w:cs="宋体" w:hint="eastAsia"/>
                <w:bCs/>
                <w:color w:val="000000"/>
                <w:kern w:val="0"/>
                <w:sz w:val="22"/>
              </w:rPr>
              <w:lastRenderedPageBreak/>
              <w:t>计的，在投标人的资质设置要求中，不允许设置设计资质。</w:t>
            </w:r>
          </w:p>
          <w:p w:rsidR="008E1319" w:rsidRDefault="0054757C" w:rsidP="00576FA8">
            <w:pPr>
              <w:jc w:val="left"/>
              <w:rPr>
                <w:rFonts w:ascii="仿宋" w:eastAsia="仿宋" w:hAnsi="仿宋" w:cs="宋体"/>
                <w:bCs/>
                <w:color w:val="000000"/>
                <w:kern w:val="0"/>
                <w:sz w:val="22"/>
              </w:rPr>
            </w:pPr>
            <w:r>
              <w:rPr>
                <w:rFonts w:ascii="仿宋" w:eastAsia="仿宋" w:hAnsi="仿宋" w:cs="宋体" w:hint="eastAsia"/>
                <w:bCs/>
                <w:color w:val="000000"/>
                <w:kern w:val="0"/>
                <w:sz w:val="22"/>
              </w:rPr>
              <w:t>②</w:t>
            </w:r>
            <w:r>
              <w:rPr>
                <w:rFonts w:ascii="仿宋" w:eastAsia="仿宋" w:hAnsi="仿宋" w:cs="宋体" w:hint="eastAsia"/>
                <w:b/>
                <w:color w:val="000000"/>
                <w:kern w:val="0"/>
                <w:sz w:val="22"/>
              </w:rPr>
              <w:t>根据广东省住建厅《关于明确二级建造师注册执业有关问题的通知》（粤建市函〔</w:t>
            </w:r>
            <w:r>
              <w:rPr>
                <w:rFonts w:ascii="仿宋" w:eastAsia="仿宋" w:hAnsi="仿宋" w:cs="宋体"/>
                <w:b/>
                <w:color w:val="000000"/>
                <w:kern w:val="0"/>
                <w:sz w:val="22"/>
              </w:rPr>
              <w:t>20</w:t>
            </w:r>
            <w:r>
              <w:rPr>
                <w:rFonts w:ascii="仿宋" w:eastAsia="仿宋" w:hAnsi="仿宋" w:cs="宋体" w:hint="eastAsia"/>
                <w:b/>
                <w:color w:val="000000"/>
                <w:kern w:val="0"/>
                <w:sz w:val="22"/>
              </w:rPr>
              <w:t>23</w:t>
            </w:r>
            <w:r>
              <w:rPr>
                <w:rFonts w:ascii="仿宋" w:eastAsia="仿宋" w:hAnsi="仿宋" w:cs="宋体"/>
                <w:b/>
                <w:color w:val="000000"/>
                <w:kern w:val="0"/>
                <w:sz w:val="22"/>
              </w:rPr>
              <w:t>〕</w:t>
            </w:r>
            <w:r>
              <w:rPr>
                <w:rFonts w:ascii="仿宋" w:eastAsia="仿宋" w:hAnsi="仿宋" w:cs="宋体" w:hint="eastAsia"/>
                <w:b/>
                <w:color w:val="000000"/>
                <w:kern w:val="0"/>
                <w:sz w:val="22"/>
              </w:rPr>
              <w:t>469</w:t>
            </w:r>
            <w:r>
              <w:rPr>
                <w:rFonts w:ascii="仿宋" w:eastAsia="仿宋" w:hAnsi="仿宋" w:cs="宋体"/>
                <w:b/>
                <w:color w:val="000000"/>
                <w:kern w:val="0"/>
                <w:sz w:val="22"/>
              </w:rPr>
              <w:t>号），二级建造师</w:t>
            </w:r>
            <w:r>
              <w:rPr>
                <w:rFonts w:ascii="仿宋" w:eastAsia="仿宋" w:hAnsi="仿宋" w:cs="宋体" w:hint="eastAsia"/>
                <w:b/>
                <w:color w:val="000000"/>
                <w:kern w:val="0"/>
                <w:sz w:val="22"/>
              </w:rPr>
              <w:t>应在考试取得执业资格的省、自治区、直辖市申请注册，二级注册</w:t>
            </w:r>
            <w:r>
              <w:rPr>
                <w:rFonts w:ascii="仿宋" w:eastAsia="仿宋" w:hAnsi="仿宋" w:cs="宋体"/>
                <w:b/>
                <w:color w:val="000000"/>
                <w:kern w:val="0"/>
                <w:sz w:val="22"/>
              </w:rPr>
              <w:t>建造师</w:t>
            </w:r>
            <w:r>
              <w:rPr>
                <w:rFonts w:ascii="仿宋" w:eastAsia="仿宋" w:hAnsi="仿宋" w:cs="宋体" w:hint="eastAsia"/>
                <w:b/>
                <w:color w:val="000000"/>
                <w:kern w:val="0"/>
                <w:sz w:val="22"/>
              </w:rPr>
              <w:t>可</w:t>
            </w:r>
            <w:proofErr w:type="gramStart"/>
            <w:r>
              <w:rPr>
                <w:rFonts w:ascii="仿宋" w:eastAsia="仿宋" w:hAnsi="仿宋" w:cs="宋体" w:hint="eastAsia"/>
                <w:b/>
                <w:color w:val="000000"/>
                <w:kern w:val="0"/>
                <w:sz w:val="22"/>
              </w:rPr>
              <w:t>随注册</w:t>
            </w:r>
            <w:proofErr w:type="gramEnd"/>
            <w:r>
              <w:rPr>
                <w:rFonts w:ascii="仿宋" w:eastAsia="仿宋" w:hAnsi="仿宋" w:cs="宋体" w:hint="eastAsia"/>
                <w:b/>
                <w:color w:val="000000"/>
                <w:kern w:val="0"/>
                <w:sz w:val="22"/>
              </w:rPr>
              <w:t>企业在全国范围内执业。</w:t>
            </w:r>
            <w:r>
              <w:rPr>
                <w:rFonts w:ascii="仿宋" w:eastAsia="仿宋" w:hAnsi="仿宋" w:cs="宋体"/>
                <w:bCs/>
                <w:color w:val="000000"/>
                <w:kern w:val="0"/>
                <w:sz w:val="22"/>
              </w:rPr>
              <w:t>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目负责人和专职安全员不为同一人。</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根据住建部和广东省住建</w:t>
            </w:r>
            <w:proofErr w:type="gramStart"/>
            <w:r>
              <w:rPr>
                <w:rFonts w:ascii="仿宋" w:eastAsia="仿宋" w:hAnsi="仿宋" w:cs="宋体" w:hint="eastAsia"/>
                <w:color w:val="000000"/>
                <w:kern w:val="0"/>
                <w:sz w:val="22"/>
              </w:rPr>
              <w:t>厅最新</w:t>
            </w:r>
            <w:proofErr w:type="gramEnd"/>
            <w:r>
              <w:rPr>
                <w:rFonts w:ascii="仿宋" w:eastAsia="仿宋" w:hAnsi="仿宋" w:cs="宋体" w:hint="eastAsia"/>
                <w:color w:val="000000"/>
                <w:kern w:val="0"/>
                <w:sz w:val="22"/>
              </w:rPr>
              <w:t>规定，修改二级建造师执业范围。</w:t>
            </w:r>
          </w:p>
        </w:tc>
      </w:tr>
      <w:tr w:rsidR="008E13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w:t>
            </w:r>
            <w:r>
              <w:rPr>
                <w:rFonts w:ascii="仿宋" w:eastAsia="仿宋" w:hAnsi="仿宋" w:cs="宋体"/>
                <w:color w:val="000000"/>
                <w:kern w:val="0"/>
                <w:sz w:val="22"/>
              </w:rPr>
              <w:t>公告第九点第</w:t>
            </w:r>
            <w:r>
              <w:rPr>
                <w:rFonts w:ascii="仿宋" w:eastAsia="仿宋" w:hAnsi="仿宋" w:cs="宋体" w:hint="eastAsia"/>
                <w:color w:val="000000"/>
                <w:kern w:val="0"/>
                <w:sz w:val="22"/>
              </w:rPr>
              <w:t>14条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14、</w:t>
            </w:r>
            <w:r>
              <w:rPr>
                <w:rFonts w:ascii="仿宋" w:eastAsia="仿宋" w:hAnsi="仿宋" w:cs="宋体" w:hint="eastAsia"/>
                <w:b/>
                <w:bCs/>
                <w:color w:val="000000"/>
                <w:kern w:val="0"/>
                <w:sz w:val="22"/>
              </w:rPr>
              <w:t>（选择性条款）（1）适用于财政投资项目</w:t>
            </w:r>
            <w:r>
              <w:rPr>
                <w:rFonts w:ascii="仿宋" w:eastAsia="仿宋" w:hAnsi="仿宋" w:cs="宋体" w:hint="eastAsia"/>
                <w:bCs/>
                <w:color w:val="000000"/>
                <w:kern w:val="0"/>
                <w:sz w:val="22"/>
              </w:rPr>
              <w:t>：未被纳入失信联合惩戒黑名单且被限制参加财政投资工程或政府投资工程或建设工程投标的</w:t>
            </w:r>
            <w:r>
              <w:rPr>
                <w:rFonts w:ascii="仿宋" w:eastAsia="仿宋" w:hAnsi="仿宋" w:cs="宋体" w:hint="eastAsia"/>
                <w:b/>
                <w:bCs/>
                <w:color w:val="000000"/>
                <w:kern w:val="0"/>
                <w:sz w:val="22"/>
              </w:rPr>
              <w:t>（具体名单以递交资格预审申请文件截止时间“信用广州”https://credit1.gz.gov.cn/sgs/sgsXkNew公布的“失信黑名单”为准）</w:t>
            </w:r>
            <w:r>
              <w:rPr>
                <w:rFonts w:ascii="仿宋" w:eastAsia="仿宋" w:hAnsi="仿宋" w:cs="宋体" w:hint="eastAsia"/>
                <w:bCs/>
                <w:color w:val="000000"/>
                <w:kern w:val="0"/>
                <w:sz w:val="22"/>
              </w:rPr>
              <w:t>；</w:t>
            </w:r>
          </w:p>
          <w:p w:rsidR="008E1319" w:rsidRDefault="0054757C">
            <w:pPr>
              <w:rPr>
                <w:rFonts w:ascii="仿宋" w:eastAsia="仿宋" w:hAnsi="仿宋" w:cs="宋体"/>
                <w:bCs/>
                <w:color w:val="000000"/>
                <w:kern w:val="0"/>
                <w:sz w:val="22"/>
              </w:rPr>
            </w:pPr>
            <w:r>
              <w:rPr>
                <w:rFonts w:ascii="仿宋" w:eastAsia="仿宋" w:hAnsi="仿宋" w:cs="宋体" w:hint="eastAsia"/>
                <w:b/>
                <w:bCs/>
                <w:color w:val="000000"/>
                <w:kern w:val="0"/>
                <w:sz w:val="22"/>
              </w:rPr>
              <w:t>（2）适用于非财政投资项目</w:t>
            </w:r>
            <w:r>
              <w:rPr>
                <w:rFonts w:ascii="仿宋" w:eastAsia="仿宋" w:hAnsi="仿宋" w:cs="宋体" w:hint="eastAsia"/>
                <w:bCs/>
                <w:color w:val="000000"/>
                <w:kern w:val="0"/>
                <w:sz w:val="22"/>
              </w:rPr>
              <w:t>：未被纳入失信联合惩戒名单且被限制参加建设工程投标的</w:t>
            </w:r>
            <w:r>
              <w:rPr>
                <w:rFonts w:ascii="仿宋" w:eastAsia="仿宋" w:hAnsi="仿宋" w:cs="宋体" w:hint="eastAsia"/>
                <w:b/>
                <w:bCs/>
                <w:color w:val="000000"/>
                <w:kern w:val="0"/>
                <w:sz w:val="22"/>
              </w:rPr>
              <w:t>（具体名单以递交资格预审申请文件截止时间“信用广州”https://credit1.gz.gov.cn/sgs/sgsXkNew公布的“失信黑名单”为准。不包含限制参加财政投资工程或政府投资工程的投标）</w:t>
            </w:r>
            <w:r>
              <w:rPr>
                <w:rFonts w:ascii="仿宋" w:eastAsia="仿宋" w:hAnsi="仿宋" w:cs="宋体" w:hint="eastAsia"/>
                <w:bCs/>
                <w:color w:val="000000"/>
                <w:kern w:val="0"/>
                <w:sz w:val="22"/>
              </w:rPr>
              <w:t>。</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注：因联合惩戒措施表述存在细微差别，惩戒措施与上文不完全一致但措施内容相同的，也应属于被限制参与相关项目的投标。</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8E1319" w:rsidRPr="00262CF2" w:rsidRDefault="0054757C">
            <w:pPr>
              <w:rPr>
                <w:rFonts w:ascii="仿宋" w:eastAsia="仿宋" w:hAnsi="仿宋" w:cs="宋体"/>
                <w:b/>
                <w:bCs/>
                <w:strike/>
                <w:color w:val="000000"/>
                <w:kern w:val="0"/>
                <w:sz w:val="22"/>
              </w:rPr>
            </w:pPr>
            <w:r w:rsidRPr="009300EC">
              <w:rPr>
                <w:rFonts w:ascii="仿宋" w:eastAsia="仿宋" w:hAnsi="仿宋" w:cs="宋体" w:hint="eastAsia"/>
                <w:b/>
                <w:bCs/>
                <w:color w:val="000000"/>
                <w:kern w:val="0"/>
                <w:sz w:val="22"/>
              </w:rPr>
              <w:t>14、未被列入拖欠农民工工资失信联合惩戒对象名</w:t>
            </w:r>
            <w:r w:rsidRPr="00BA74D5">
              <w:rPr>
                <w:rFonts w:ascii="仿宋" w:eastAsia="仿宋" w:hAnsi="仿宋" w:cs="宋体" w:hint="eastAsia"/>
                <w:b/>
                <w:bCs/>
                <w:color w:val="000000"/>
                <w:kern w:val="0"/>
                <w:sz w:val="22"/>
              </w:rPr>
              <w:t>单</w:t>
            </w:r>
          </w:p>
          <w:p w:rsidR="008E1319" w:rsidRDefault="008E1319">
            <w:pPr>
              <w:pStyle w:val="a0"/>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根据《全国失信</w:t>
            </w:r>
            <w:r>
              <w:rPr>
                <w:rFonts w:ascii="仿宋" w:eastAsia="仿宋" w:hAnsi="仿宋" w:cs="宋体"/>
                <w:color w:val="000000"/>
                <w:kern w:val="0"/>
                <w:sz w:val="22"/>
              </w:rPr>
              <w:t>惩戒措施清单</w:t>
            </w:r>
            <w:r>
              <w:rPr>
                <w:rFonts w:ascii="仿宋" w:eastAsia="仿宋" w:hAnsi="仿宋" w:cs="宋体" w:hint="eastAsia"/>
                <w:color w:val="000000"/>
                <w:kern w:val="0"/>
                <w:sz w:val="22"/>
              </w:rPr>
              <w:t>基础清单》（2022版）修改</w:t>
            </w:r>
            <w:r>
              <w:rPr>
                <w:rFonts w:ascii="仿宋" w:eastAsia="仿宋" w:hAnsi="仿宋" w:cs="宋体"/>
                <w:color w:val="000000"/>
                <w:kern w:val="0"/>
                <w:sz w:val="22"/>
              </w:rPr>
              <w:t>相关</w:t>
            </w:r>
            <w:r>
              <w:rPr>
                <w:rFonts w:ascii="仿宋" w:eastAsia="仿宋" w:hAnsi="仿宋" w:cs="宋体" w:hint="eastAsia"/>
                <w:color w:val="000000"/>
                <w:kern w:val="0"/>
                <w:sz w:val="22"/>
              </w:rPr>
              <w:t>表述，</w:t>
            </w:r>
            <w:r>
              <w:rPr>
                <w:rFonts w:ascii="仿宋" w:eastAsia="仿宋" w:hAnsi="仿宋" w:cs="宋体"/>
                <w:color w:val="000000"/>
                <w:kern w:val="0"/>
                <w:sz w:val="22"/>
              </w:rPr>
              <w:t>修改后该条款不再是选择性条款</w:t>
            </w:r>
            <w:r>
              <w:rPr>
                <w:rFonts w:ascii="仿宋" w:eastAsia="仿宋" w:hAnsi="仿宋" w:cs="宋体" w:hint="eastAsia"/>
                <w:color w:val="000000"/>
                <w:kern w:val="0"/>
                <w:sz w:val="22"/>
              </w:rPr>
              <w:t>，</w:t>
            </w:r>
            <w:r>
              <w:rPr>
                <w:rFonts w:ascii="仿宋" w:eastAsia="仿宋" w:hAnsi="仿宋" w:cs="宋体"/>
                <w:color w:val="000000"/>
                <w:kern w:val="0"/>
                <w:sz w:val="22"/>
              </w:rPr>
              <w:t>必须使用。</w:t>
            </w:r>
          </w:p>
        </w:tc>
      </w:tr>
      <w:tr w:rsidR="008E13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3</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资格预审公告特别提示</w:t>
            </w:r>
            <w:r>
              <w:rPr>
                <w:rFonts w:ascii="仿宋" w:eastAsia="仿宋" w:hAnsi="仿宋" w:cs="宋体"/>
                <w:color w:val="000000"/>
                <w:kern w:val="0"/>
                <w:sz w:val="22"/>
              </w:rPr>
              <w:t>条款</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特别提示：投标人在本项目招标人的工程项目中存在下列行为的，将被拒绝一定时期内参与招标人后续工程投标。（注：拒绝投标时限由招标人</w:t>
            </w:r>
            <w:proofErr w:type="gramStart"/>
            <w:r>
              <w:rPr>
                <w:rFonts w:ascii="仿宋" w:eastAsia="仿宋" w:hAnsi="仿宋" w:cs="宋体" w:hint="eastAsia"/>
                <w:bCs/>
                <w:color w:val="000000"/>
                <w:kern w:val="0"/>
                <w:sz w:val="22"/>
              </w:rPr>
              <w:t>视严重</w:t>
            </w:r>
            <w:proofErr w:type="gramEnd"/>
            <w:r>
              <w:rPr>
                <w:rFonts w:ascii="仿宋" w:eastAsia="仿宋" w:hAnsi="仿宋" w:cs="宋体" w:hint="eastAsia"/>
                <w:bCs/>
                <w:color w:val="000000"/>
                <w:kern w:val="0"/>
                <w:sz w:val="22"/>
              </w:rPr>
              <w:t>程度确定，最低三个月起，自招标人发出通知之日起计）：</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1.将中标工程转包或者违法分包的;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2.在中标工程中不执行质量、安全生产相关规定的，造成质量或安全事故的；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3.存在围标或串标情形的;</w:t>
            </w:r>
          </w:p>
          <w:p w:rsidR="008E1319" w:rsidRDefault="0054757C">
            <w:pPr>
              <w:rPr>
                <w:rFonts w:ascii="仿宋" w:eastAsia="仿宋" w:hAnsi="仿宋" w:cs="宋体"/>
                <w:b/>
                <w:bCs/>
                <w:color w:val="000000"/>
                <w:kern w:val="0"/>
                <w:sz w:val="22"/>
              </w:rPr>
            </w:pPr>
            <w:r>
              <w:rPr>
                <w:rFonts w:ascii="仿宋" w:eastAsia="仿宋" w:hAnsi="仿宋" w:cs="宋体" w:hint="eastAsia"/>
                <w:b/>
                <w:bCs/>
                <w:color w:val="000000"/>
                <w:kern w:val="0"/>
                <w:sz w:val="22"/>
              </w:rPr>
              <w:t>4.存在弄虚作假骗取中标、行贿情形的;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5.拖欠农民工工资的；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6.未按照国家、省、市有关建筑施工实名制管理和工人工资支付分账管理的规定执行，被行政监管部门处罚的。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7.中标人在项目实施过程中选取的专业分包单位或劳务企业或劳务班组长与投标时不一致的（如有）；</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8.其他(由招标人依法添加)。</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特别提示：投标人在本项目招标人的工程项目中存在下列行为的，将被拒绝一定时期内参与招标人后续工程投标。（注：拒绝投标时限由招标人</w:t>
            </w:r>
            <w:proofErr w:type="gramStart"/>
            <w:r>
              <w:rPr>
                <w:rFonts w:ascii="仿宋" w:eastAsia="仿宋" w:hAnsi="仿宋" w:cs="宋体" w:hint="eastAsia"/>
                <w:bCs/>
                <w:color w:val="000000"/>
                <w:kern w:val="0"/>
                <w:sz w:val="22"/>
              </w:rPr>
              <w:t>视严重</w:t>
            </w:r>
            <w:proofErr w:type="gramEnd"/>
            <w:r>
              <w:rPr>
                <w:rFonts w:ascii="仿宋" w:eastAsia="仿宋" w:hAnsi="仿宋" w:cs="宋体" w:hint="eastAsia"/>
                <w:bCs/>
                <w:color w:val="000000"/>
                <w:kern w:val="0"/>
                <w:sz w:val="22"/>
              </w:rPr>
              <w:t>程度确定，最低三个月起，自招标人发出通知之日起计）：</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1.将中标工程转包或者违法分包的;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2.在中标工程中不执行质量、安全生产相关规定的，造成质量或安全事故的；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3.存在围标或串标情形的;</w:t>
            </w:r>
          </w:p>
          <w:p w:rsidR="008E1319" w:rsidRDefault="0054757C">
            <w:pPr>
              <w:rPr>
                <w:rFonts w:ascii="仿宋" w:eastAsia="仿宋" w:hAnsi="仿宋" w:cs="宋体"/>
                <w:b/>
                <w:bCs/>
                <w:color w:val="000000"/>
                <w:kern w:val="0"/>
                <w:sz w:val="22"/>
              </w:rPr>
            </w:pPr>
            <w:r>
              <w:rPr>
                <w:rFonts w:ascii="仿宋" w:eastAsia="仿宋" w:hAnsi="仿宋" w:cs="宋体" w:hint="eastAsia"/>
                <w:b/>
                <w:bCs/>
                <w:color w:val="000000"/>
                <w:kern w:val="0"/>
                <w:sz w:val="22"/>
              </w:rPr>
              <w:t>4.在投标文件</w:t>
            </w:r>
            <w:r>
              <w:rPr>
                <w:rFonts w:ascii="仿宋" w:eastAsia="仿宋" w:hAnsi="仿宋" w:cs="宋体"/>
                <w:b/>
                <w:bCs/>
                <w:color w:val="000000"/>
                <w:kern w:val="0"/>
                <w:sz w:val="22"/>
              </w:rPr>
              <w:t>中提供虚假材料的</w:t>
            </w:r>
            <w:r>
              <w:rPr>
                <w:rFonts w:ascii="仿宋" w:eastAsia="仿宋" w:hAnsi="仿宋" w:cs="宋体" w:hint="eastAsia"/>
                <w:b/>
                <w:bCs/>
                <w:color w:val="000000"/>
                <w:kern w:val="0"/>
                <w:sz w:val="22"/>
              </w:rPr>
              <w:t>；</w:t>
            </w:r>
          </w:p>
          <w:p w:rsidR="008E1319" w:rsidRDefault="0054757C">
            <w:pPr>
              <w:rPr>
                <w:rFonts w:ascii="仿宋" w:eastAsia="仿宋" w:hAnsi="仿宋" w:cs="宋体"/>
                <w:b/>
                <w:bCs/>
                <w:color w:val="000000"/>
                <w:kern w:val="0"/>
                <w:sz w:val="22"/>
              </w:rPr>
            </w:pPr>
            <w:r>
              <w:rPr>
                <w:rFonts w:ascii="仿宋" w:eastAsia="仿宋" w:hAnsi="仿宋" w:cs="宋体"/>
                <w:b/>
                <w:bCs/>
                <w:color w:val="000000"/>
                <w:kern w:val="0"/>
                <w:sz w:val="22"/>
              </w:rPr>
              <w:t>5.</w:t>
            </w:r>
            <w:r>
              <w:rPr>
                <w:rFonts w:ascii="仿宋" w:eastAsia="仿宋" w:hAnsi="仿宋" w:cs="宋体" w:hint="eastAsia"/>
                <w:b/>
                <w:bCs/>
                <w:color w:val="000000"/>
                <w:kern w:val="0"/>
                <w:sz w:val="22"/>
              </w:rPr>
              <w:t>存在行贿情形的;</w:t>
            </w:r>
          </w:p>
          <w:p w:rsidR="008E1319" w:rsidRDefault="0054757C">
            <w:pPr>
              <w:rPr>
                <w:rFonts w:ascii="仿宋" w:eastAsia="仿宋" w:hAnsi="仿宋" w:cs="宋体"/>
                <w:bCs/>
                <w:color w:val="000000"/>
                <w:kern w:val="0"/>
                <w:sz w:val="22"/>
              </w:rPr>
            </w:pPr>
            <w:r>
              <w:rPr>
                <w:rFonts w:ascii="仿宋" w:eastAsia="仿宋" w:hAnsi="仿宋" w:cs="宋体"/>
                <w:b/>
                <w:bCs/>
                <w:color w:val="000000"/>
                <w:kern w:val="0"/>
                <w:sz w:val="22"/>
              </w:rPr>
              <w:t>6</w:t>
            </w:r>
            <w:r>
              <w:rPr>
                <w:rFonts w:ascii="仿宋" w:eastAsia="仿宋" w:hAnsi="仿宋" w:cs="宋体" w:hint="eastAsia"/>
                <w:b/>
                <w:bCs/>
                <w:color w:val="000000"/>
                <w:kern w:val="0"/>
                <w:sz w:val="22"/>
              </w:rPr>
              <w:t>.</w:t>
            </w:r>
            <w:r>
              <w:rPr>
                <w:rFonts w:ascii="仿宋" w:eastAsia="仿宋" w:hAnsi="仿宋" w:cs="宋体" w:hint="eastAsia"/>
                <w:bCs/>
                <w:color w:val="000000"/>
                <w:kern w:val="0"/>
                <w:sz w:val="22"/>
              </w:rPr>
              <w:t>拖欠农民工工资的；</w:t>
            </w:r>
          </w:p>
          <w:p w:rsidR="008E1319" w:rsidRDefault="0054757C">
            <w:pPr>
              <w:rPr>
                <w:rFonts w:ascii="仿宋" w:eastAsia="仿宋" w:hAnsi="仿宋" w:cs="宋体"/>
                <w:bCs/>
                <w:color w:val="000000"/>
                <w:kern w:val="0"/>
                <w:sz w:val="22"/>
              </w:rPr>
            </w:pPr>
            <w:r>
              <w:rPr>
                <w:rFonts w:ascii="仿宋" w:eastAsia="仿宋" w:hAnsi="仿宋" w:cs="宋体"/>
                <w:b/>
                <w:bCs/>
                <w:color w:val="000000"/>
                <w:kern w:val="0"/>
                <w:sz w:val="22"/>
              </w:rPr>
              <w:t>7</w:t>
            </w:r>
            <w:r>
              <w:rPr>
                <w:rFonts w:ascii="仿宋" w:eastAsia="仿宋" w:hAnsi="仿宋" w:cs="宋体" w:hint="eastAsia"/>
                <w:b/>
                <w:bCs/>
                <w:color w:val="000000"/>
                <w:kern w:val="0"/>
                <w:sz w:val="22"/>
              </w:rPr>
              <w:t>.</w:t>
            </w:r>
            <w:r>
              <w:rPr>
                <w:rFonts w:ascii="仿宋" w:eastAsia="仿宋" w:hAnsi="仿宋" w:cs="宋体" w:hint="eastAsia"/>
                <w:bCs/>
                <w:color w:val="000000"/>
                <w:kern w:val="0"/>
                <w:sz w:val="22"/>
              </w:rPr>
              <w:t>未按照国家、省、市有关建筑施工实名制管理和工人工资支付分账管理的规定执行，被行政监管部门处罚的。</w:t>
            </w:r>
          </w:p>
          <w:p w:rsidR="008E1319" w:rsidRDefault="0054757C">
            <w:pPr>
              <w:rPr>
                <w:rFonts w:ascii="仿宋" w:eastAsia="仿宋" w:hAnsi="仿宋" w:cs="宋体"/>
                <w:bCs/>
                <w:color w:val="000000"/>
                <w:kern w:val="0"/>
                <w:sz w:val="22"/>
              </w:rPr>
            </w:pPr>
            <w:r>
              <w:rPr>
                <w:rFonts w:ascii="仿宋" w:eastAsia="仿宋" w:hAnsi="仿宋" w:cs="宋体"/>
                <w:b/>
                <w:bCs/>
                <w:color w:val="000000"/>
                <w:kern w:val="0"/>
                <w:sz w:val="22"/>
              </w:rPr>
              <w:t>8</w:t>
            </w:r>
            <w:r>
              <w:rPr>
                <w:rFonts w:ascii="仿宋" w:eastAsia="仿宋" w:hAnsi="仿宋" w:cs="宋体" w:hint="eastAsia"/>
                <w:b/>
                <w:bCs/>
                <w:color w:val="000000"/>
                <w:kern w:val="0"/>
                <w:sz w:val="22"/>
              </w:rPr>
              <w:t>.</w:t>
            </w:r>
            <w:r>
              <w:rPr>
                <w:rFonts w:ascii="仿宋" w:eastAsia="仿宋" w:hAnsi="仿宋" w:cs="宋体" w:hint="eastAsia"/>
                <w:bCs/>
                <w:color w:val="000000"/>
                <w:kern w:val="0"/>
                <w:sz w:val="22"/>
              </w:rPr>
              <w:t>中标人在项目实施过程中选取的专业分包单位或劳务企业或劳务班组长与投标时不一致的（如有）；</w:t>
            </w:r>
          </w:p>
          <w:p w:rsidR="008E1319" w:rsidRDefault="0054757C">
            <w:pPr>
              <w:rPr>
                <w:rFonts w:ascii="仿宋" w:eastAsia="仿宋" w:hAnsi="仿宋" w:cs="宋体"/>
                <w:bCs/>
                <w:color w:val="000000"/>
                <w:kern w:val="0"/>
                <w:sz w:val="22"/>
              </w:rPr>
            </w:pPr>
            <w:r>
              <w:rPr>
                <w:rFonts w:ascii="仿宋" w:eastAsia="仿宋" w:hAnsi="仿宋" w:cs="宋体"/>
                <w:b/>
                <w:bCs/>
                <w:color w:val="000000"/>
                <w:kern w:val="0"/>
                <w:sz w:val="22"/>
              </w:rPr>
              <w:t>9</w:t>
            </w:r>
            <w:r>
              <w:rPr>
                <w:rFonts w:ascii="仿宋" w:eastAsia="仿宋" w:hAnsi="仿宋" w:cs="宋体" w:hint="eastAsia"/>
                <w:b/>
                <w:bCs/>
                <w:color w:val="000000"/>
                <w:kern w:val="0"/>
                <w:sz w:val="22"/>
              </w:rPr>
              <w:t>.</w:t>
            </w:r>
            <w:r>
              <w:rPr>
                <w:rFonts w:ascii="仿宋" w:eastAsia="仿宋" w:hAnsi="仿宋" w:cs="宋体" w:hint="eastAsia"/>
                <w:bCs/>
                <w:color w:val="000000"/>
                <w:kern w:val="0"/>
                <w:sz w:val="22"/>
              </w:rPr>
              <w:t>其他(由招标人依法添加)。</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424128">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4128" w:rsidRDefault="00087F90">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4</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424128" w:rsidRDefault="00424128" w:rsidP="00087F90">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投标须知</w:t>
            </w:r>
            <w:r>
              <w:rPr>
                <w:rFonts w:ascii="仿宋" w:eastAsia="仿宋" w:hAnsi="仿宋" w:cs="宋体"/>
                <w:color w:val="000000"/>
                <w:kern w:val="0"/>
                <w:sz w:val="22"/>
              </w:rPr>
              <w:t>前附表</w:t>
            </w:r>
            <w:r w:rsidR="00087F90">
              <w:rPr>
                <w:rFonts w:ascii="仿宋" w:eastAsia="仿宋" w:hAnsi="仿宋" w:cs="宋体" w:hint="eastAsia"/>
                <w:color w:val="000000"/>
                <w:kern w:val="0"/>
                <w:sz w:val="22"/>
              </w:rPr>
              <w:t>3</w:t>
            </w:r>
            <w:r w:rsidR="00087F90">
              <w:rPr>
                <w:rFonts w:ascii="仿宋" w:eastAsia="仿宋" w:hAnsi="仿宋" w:cs="宋体"/>
                <w:color w:val="000000"/>
                <w:kern w:val="0"/>
                <w:sz w:val="22"/>
              </w:rPr>
              <w:t>3</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424128" w:rsidRDefault="00424128">
            <w:pPr>
              <w:rPr>
                <w:rFonts w:ascii="仿宋" w:eastAsia="仿宋" w:hAnsi="仿宋" w:cs="宋体"/>
                <w:b/>
                <w:bCs/>
                <w:color w:val="000000"/>
                <w:kern w:val="0"/>
                <w:sz w:val="22"/>
              </w:rPr>
            </w:pPr>
            <w:r w:rsidRPr="009300EC">
              <w:rPr>
                <w:rFonts w:ascii="仿宋" w:eastAsia="仿宋" w:hAnsi="仿宋" w:cs="宋体" w:hint="eastAsia"/>
                <w:bCs/>
                <w:color w:val="000000"/>
                <w:kern w:val="0"/>
                <w:sz w:val="22"/>
              </w:rPr>
              <w:t>建设工程质量检测</w:t>
            </w:r>
            <w:r>
              <w:rPr>
                <w:rFonts w:ascii="仿宋" w:eastAsia="仿宋" w:hAnsi="仿宋" w:cs="宋体" w:hint="eastAsia"/>
                <w:b/>
                <w:bCs/>
                <w:color w:val="000000"/>
                <w:kern w:val="0"/>
                <w:sz w:val="22"/>
              </w:rPr>
              <w:t>管理办法</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424128" w:rsidRPr="00424128" w:rsidRDefault="00424128" w:rsidP="00424128">
            <w:pPr>
              <w:rPr>
                <w:rFonts w:ascii="仿宋" w:eastAsia="仿宋" w:hAnsi="仿宋" w:cs="宋体"/>
                <w:b/>
                <w:bCs/>
                <w:strike/>
                <w:color w:val="000000"/>
                <w:kern w:val="0"/>
                <w:sz w:val="22"/>
              </w:rPr>
            </w:pPr>
            <w:r w:rsidRPr="009300EC">
              <w:rPr>
                <w:rFonts w:ascii="仿宋" w:eastAsia="仿宋" w:hAnsi="仿宋" w:cs="宋体" w:hint="eastAsia"/>
                <w:bCs/>
                <w:color w:val="000000"/>
                <w:kern w:val="0"/>
                <w:sz w:val="22"/>
              </w:rPr>
              <w:t>建设工程质量检测</w:t>
            </w:r>
            <w:r w:rsidR="00E015A2" w:rsidRPr="009300EC">
              <w:rPr>
                <w:rFonts w:ascii="仿宋" w:eastAsia="仿宋" w:hAnsi="仿宋" w:cs="宋体" w:hint="eastAsia"/>
                <w:b/>
                <w:bCs/>
                <w:color w:val="000000"/>
                <w:kern w:val="0"/>
                <w:sz w:val="22"/>
              </w:rPr>
              <w:t>单位</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24128" w:rsidRDefault="00424128">
            <w:pPr>
              <w:widowControl/>
              <w:jc w:val="center"/>
              <w:rPr>
                <w:rFonts w:ascii="仿宋" w:eastAsia="仿宋" w:hAnsi="仿宋" w:cs="宋体"/>
                <w:bCs/>
                <w:color w:val="000000"/>
                <w:kern w:val="0"/>
                <w:sz w:val="22"/>
              </w:rPr>
            </w:pPr>
          </w:p>
        </w:tc>
      </w:tr>
      <w:tr w:rsidR="008E13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319" w:rsidRDefault="00087F90">
            <w:pPr>
              <w:widowControl/>
              <w:jc w:val="center"/>
              <w:rPr>
                <w:rFonts w:ascii="仿宋" w:eastAsia="仿宋" w:hAnsi="仿宋" w:cs="宋体"/>
                <w:color w:val="000000"/>
                <w:kern w:val="0"/>
                <w:sz w:val="22"/>
              </w:rPr>
            </w:pPr>
            <w:r>
              <w:rPr>
                <w:rFonts w:ascii="仿宋" w:eastAsia="仿宋" w:hAnsi="仿宋" w:cs="宋体"/>
                <w:color w:val="000000"/>
                <w:kern w:val="0"/>
                <w:sz w:val="22"/>
              </w:rPr>
              <w:t>5</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rsidP="00424128">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投标须知</w:t>
            </w:r>
            <w:r>
              <w:rPr>
                <w:rFonts w:ascii="仿宋" w:eastAsia="仿宋" w:hAnsi="仿宋" w:cs="宋体"/>
                <w:color w:val="000000"/>
                <w:kern w:val="0"/>
                <w:sz w:val="22"/>
              </w:rPr>
              <w:t>前附表第</w:t>
            </w:r>
            <w:r>
              <w:rPr>
                <w:rFonts w:ascii="仿宋" w:eastAsia="仿宋" w:hAnsi="仿宋" w:cs="宋体" w:hint="eastAsia"/>
                <w:color w:val="000000"/>
                <w:kern w:val="0"/>
                <w:sz w:val="22"/>
              </w:rPr>
              <w:t>33项</w:t>
            </w:r>
            <w:r w:rsidR="00424128">
              <w:rPr>
                <w:rFonts w:ascii="仿宋" w:eastAsia="仿宋" w:hAnsi="仿宋" w:cs="宋体" w:hint="eastAsia"/>
                <w:color w:val="000000"/>
                <w:kern w:val="0"/>
                <w:sz w:val="22"/>
              </w:rPr>
              <w:t>说明与要求</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
                <w:bCs/>
                <w:color w:val="000000"/>
                <w:kern w:val="0"/>
                <w:sz w:val="22"/>
              </w:rPr>
              <w:t>根据《建设工程质量检测管理办法》（建设部令第141号）第十二条规定，建设工程质量、安全检测业务应由建设单位依法委托，不列入本次招标范围。</w:t>
            </w:r>
            <w:r w:rsidRPr="009300EC">
              <w:rPr>
                <w:rFonts w:ascii="仿宋" w:eastAsia="仿宋" w:hAnsi="仿宋" w:cs="宋体" w:hint="eastAsia"/>
                <w:b/>
                <w:bCs/>
                <w:color w:val="000000"/>
                <w:kern w:val="0"/>
                <w:sz w:val="22"/>
              </w:rPr>
              <w:t>招标文件中与此条不一致的，以此条为准。</w:t>
            </w:r>
            <w:r>
              <w:rPr>
                <w:rFonts w:ascii="仿宋" w:eastAsia="仿宋" w:hAnsi="仿宋" w:cs="宋体" w:hint="eastAsia"/>
                <w:bCs/>
                <w:color w:val="000000"/>
                <w:kern w:val="0"/>
                <w:sz w:val="22"/>
              </w:rPr>
              <w:t>建设单位和中标人均不得</w:t>
            </w:r>
            <w:proofErr w:type="gramStart"/>
            <w:r>
              <w:rPr>
                <w:rFonts w:ascii="仿宋" w:eastAsia="仿宋" w:hAnsi="仿宋" w:cs="宋体" w:hint="eastAsia"/>
                <w:bCs/>
                <w:color w:val="000000"/>
                <w:kern w:val="0"/>
                <w:sz w:val="22"/>
              </w:rPr>
              <w:t>委托近</w:t>
            </w:r>
            <w:proofErr w:type="gramEnd"/>
            <w:r>
              <w:rPr>
                <w:rFonts w:ascii="仿宋" w:eastAsia="仿宋" w:hAnsi="仿宋" w:cs="宋体" w:hint="eastAsia"/>
                <w:bCs/>
                <w:color w:val="000000"/>
                <w:kern w:val="0"/>
                <w:sz w:val="22"/>
              </w:rPr>
              <w:t>二年（从招标公告发布年度起逆推2年的1月1日起至投标截止时间止）因伪造检测数据、出具虚假检测报告被各级建设行政主管部门或市场监督管理部门行政处罚或通报的检测单位负责本项目的检测工作。</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建设单位和中标人均不得</w:t>
            </w:r>
            <w:proofErr w:type="gramStart"/>
            <w:r>
              <w:rPr>
                <w:rFonts w:ascii="仿宋" w:eastAsia="仿宋" w:hAnsi="仿宋" w:cs="宋体" w:hint="eastAsia"/>
                <w:bCs/>
                <w:color w:val="000000"/>
                <w:kern w:val="0"/>
                <w:sz w:val="22"/>
              </w:rPr>
              <w:t>委托近</w:t>
            </w:r>
            <w:proofErr w:type="gramEnd"/>
            <w:r>
              <w:rPr>
                <w:rFonts w:ascii="仿宋" w:eastAsia="仿宋" w:hAnsi="仿宋" w:cs="宋体" w:hint="eastAsia"/>
                <w:bCs/>
                <w:color w:val="000000"/>
                <w:kern w:val="0"/>
                <w:sz w:val="22"/>
              </w:rPr>
              <w:t>二年（从招标公告发布年度起逆推2年的1月1日起至投标截止时间止）因伪造检测数据、出具虚假检测报告被各级建设行政主管部门或市场监督管理部门行政处罚或通报的检测单位负责本项目的检测工作。</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rsidP="00424128">
            <w:pPr>
              <w:widowControl/>
              <w:jc w:val="center"/>
              <w:rPr>
                <w:rFonts w:ascii="仿宋" w:eastAsia="仿宋" w:hAnsi="仿宋" w:cs="宋体"/>
                <w:color w:val="000000"/>
                <w:kern w:val="0"/>
                <w:sz w:val="22"/>
              </w:rPr>
            </w:pPr>
            <w:r>
              <w:rPr>
                <w:rFonts w:ascii="仿宋" w:eastAsia="仿宋" w:hAnsi="仿宋" w:cs="宋体" w:hint="eastAsia"/>
                <w:bCs/>
                <w:color w:val="000000"/>
                <w:kern w:val="0"/>
                <w:sz w:val="22"/>
              </w:rPr>
              <w:t>《建设工程质量检测管理办法》</w:t>
            </w:r>
            <w:r w:rsidR="00424128">
              <w:rPr>
                <w:rFonts w:ascii="仿宋" w:eastAsia="仿宋" w:hAnsi="仿宋" w:cs="宋体" w:hint="eastAsia"/>
                <w:bCs/>
                <w:color w:val="000000"/>
                <w:kern w:val="0"/>
                <w:sz w:val="22"/>
              </w:rPr>
              <w:t>已修订，原</w:t>
            </w:r>
            <w:r w:rsidR="00424128">
              <w:rPr>
                <w:rFonts w:ascii="仿宋" w:eastAsia="仿宋" w:hAnsi="仿宋" w:cs="宋体"/>
                <w:bCs/>
                <w:color w:val="000000"/>
                <w:kern w:val="0"/>
                <w:sz w:val="22"/>
              </w:rPr>
              <w:t>第十二条已删除</w:t>
            </w:r>
            <w:r>
              <w:rPr>
                <w:rFonts w:ascii="仿宋" w:eastAsia="仿宋" w:hAnsi="仿宋" w:cs="宋体" w:hint="eastAsia"/>
                <w:bCs/>
                <w:color w:val="000000"/>
                <w:kern w:val="0"/>
                <w:sz w:val="22"/>
              </w:rPr>
              <w:t>。</w:t>
            </w:r>
          </w:p>
        </w:tc>
      </w:tr>
      <w:tr w:rsidR="008E13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6</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附件五</w:t>
            </w:r>
            <w:r>
              <w:rPr>
                <w:rFonts w:ascii="仿宋" w:eastAsia="仿宋" w:hAnsi="仿宋" w:cs="宋体"/>
                <w:color w:val="000000"/>
                <w:kern w:val="0"/>
                <w:sz w:val="22"/>
              </w:rPr>
              <w:t>《</w:t>
            </w:r>
            <w:r>
              <w:rPr>
                <w:rFonts w:ascii="仿宋" w:eastAsia="仿宋" w:hAnsi="仿宋" w:cs="宋体" w:hint="eastAsia"/>
                <w:color w:val="000000"/>
                <w:kern w:val="0"/>
                <w:sz w:val="22"/>
              </w:rPr>
              <w:t>资格审查表</w:t>
            </w:r>
            <w:r>
              <w:rPr>
                <w:rFonts w:ascii="仿宋" w:eastAsia="仿宋" w:hAnsi="仿宋" w:cs="宋体"/>
                <w:color w:val="000000"/>
                <w:kern w:val="0"/>
                <w:sz w:val="22"/>
              </w:rPr>
              <w:t>》</w:t>
            </w:r>
            <w:r>
              <w:rPr>
                <w:rFonts w:ascii="仿宋" w:eastAsia="仿宋" w:hAnsi="仿宋" w:cs="宋体" w:hint="eastAsia"/>
                <w:color w:val="000000"/>
                <w:kern w:val="0"/>
                <w:sz w:val="22"/>
              </w:rPr>
              <w:t>第16项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未被纳入失信联合惩戒名单且被限制参与相关项目投标的</w:t>
            </w:r>
            <w:r>
              <w:rPr>
                <w:rFonts w:ascii="仿宋" w:eastAsia="仿宋" w:hAnsi="仿宋" w:cs="宋体" w:hint="eastAsia"/>
                <w:b/>
                <w:bCs/>
                <w:color w:val="000000"/>
                <w:kern w:val="0"/>
                <w:sz w:val="22"/>
              </w:rPr>
              <w:t>（如有）</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8E1319" w:rsidRPr="009300EC" w:rsidRDefault="0054757C" w:rsidP="00BA74D5">
            <w:pPr>
              <w:rPr>
                <w:rFonts w:ascii="仿宋" w:eastAsia="仿宋" w:hAnsi="仿宋" w:cs="宋体"/>
                <w:b/>
                <w:bCs/>
                <w:color w:val="000000"/>
                <w:kern w:val="0"/>
                <w:sz w:val="22"/>
              </w:rPr>
            </w:pPr>
            <w:r w:rsidRPr="009300EC">
              <w:rPr>
                <w:rFonts w:ascii="仿宋" w:eastAsia="仿宋" w:hAnsi="仿宋" w:cs="宋体" w:hint="eastAsia"/>
                <w:b/>
                <w:bCs/>
                <w:color w:val="000000"/>
                <w:kern w:val="0"/>
                <w:sz w:val="22"/>
              </w:rPr>
              <w:t>未被列入拖欠农民工工资失信联合惩戒对象名单</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对应修改</w:t>
            </w:r>
          </w:p>
        </w:tc>
      </w:tr>
      <w:tr w:rsidR="00424128">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4128" w:rsidRDefault="00087F90">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7</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424128" w:rsidRDefault="00E015A2" w:rsidP="00E015A2">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招标文件（二）</w:t>
            </w:r>
            <w:r w:rsidRPr="00E015A2">
              <w:rPr>
                <w:rFonts w:ascii="仿宋" w:eastAsia="仿宋" w:hAnsi="仿宋" w:cs="宋体"/>
                <w:color w:val="000000"/>
                <w:kern w:val="0"/>
                <w:sz w:val="22"/>
              </w:rPr>
              <w:t>投标须知通用条款</w:t>
            </w:r>
            <w:r>
              <w:rPr>
                <w:rFonts w:ascii="仿宋" w:eastAsia="仿宋" w:hAnsi="仿宋" w:cs="宋体" w:hint="eastAsia"/>
                <w:color w:val="000000"/>
                <w:kern w:val="0"/>
                <w:sz w:val="22"/>
              </w:rPr>
              <w:t>第7.1条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7.1本招标文件包括下列文件，以及所有按本须知第8条发出的招标答疑会会议纪要和按本须知第9条发出的澄清或修改：</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第一章  投标须知</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第二章  开标、评标及定标办法</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第三章  合同条款</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第四章  投标文件格式</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第五章  技术条件（工程建设标准）（另册）</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第六章  图纸及勘察资料（另册）</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第七章  招标工程量清单（另册）</w:t>
            </w:r>
          </w:p>
          <w:p w:rsidR="00424128"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第八章  最高投标限价</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7.1本招标文件包括下列文件，以及所有按本须知第8条发出的招标答疑会会议纪要和按本须知第9条发出的澄清或修改：</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第一章  投标须知</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第二章  开标、评标及定标办法</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第三章  合同条款</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第四章  投标文件格式</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第五章  技术条件（工程建设标准）（另册）</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第六章  图纸及勘察资料（另册）</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第七章  招标工程量清单（另册）</w:t>
            </w:r>
          </w:p>
          <w:p w:rsid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第八章  最高投标限价</w:t>
            </w:r>
          </w:p>
          <w:p w:rsidR="00424128" w:rsidRPr="009300EC" w:rsidRDefault="00E015A2" w:rsidP="00E015A2">
            <w:pPr>
              <w:rPr>
                <w:rFonts w:ascii="仿宋" w:eastAsia="仿宋" w:hAnsi="仿宋" w:cs="宋体"/>
                <w:b/>
                <w:bCs/>
                <w:color w:val="000000"/>
                <w:kern w:val="0"/>
                <w:sz w:val="22"/>
              </w:rPr>
            </w:pPr>
            <w:r w:rsidRPr="009300EC">
              <w:rPr>
                <w:rFonts w:ascii="仿宋" w:eastAsia="仿宋" w:hAnsi="仿宋" w:cs="宋体" w:hint="eastAsia"/>
                <w:b/>
                <w:bCs/>
                <w:color w:val="000000"/>
                <w:kern w:val="0"/>
                <w:sz w:val="22"/>
              </w:rPr>
              <w:t>注</w:t>
            </w:r>
            <w:r w:rsidRPr="009300EC">
              <w:rPr>
                <w:rFonts w:ascii="仿宋" w:eastAsia="仿宋" w:hAnsi="仿宋" w:cs="宋体"/>
                <w:b/>
                <w:bCs/>
                <w:color w:val="000000"/>
                <w:kern w:val="0"/>
                <w:sz w:val="22"/>
              </w:rPr>
              <w:t>：招标人应在</w:t>
            </w:r>
            <w:r w:rsidRPr="009300EC">
              <w:rPr>
                <w:rFonts w:ascii="仿宋" w:eastAsia="仿宋" w:hAnsi="仿宋" w:cs="宋体" w:hint="eastAsia"/>
                <w:b/>
                <w:bCs/>
                <w:color w:val="000000"/>
                <w:kern w:val="0"/>
                <w:sz w:val="22"/>
              </w:rPr>
              <w:t>技术条件（工程建设标准）中</w:t>
            </w:r>
            <w:r w:rsidRPr="009300EC">
              <w:rPr>
                <w:rFonts w:ascii="仿宋" w:eastAsia="仿宋" w:hAnsi="仿宋" w:cs="宋体"/>
                <w:b/>
                <w:bCs/>
                <w:color w:val="000000"/>
                <w:kern w:val="0"/>
                <w:sz w:val="22"/>
              </w:rPr>
              <w:t>明确</w:t>
            </w:r>
            <w:r w:rsidRPr="009300EC">
              <w:rPr>
                <w:rFonts w:ascii="仿宋" w:eastAsia="仿宋" w:hAnsi="仿宋" w:cs="宋体" w:hint="eastAsia"/>
                <w:b/>
                <w:bCs/>
                <w:color w:val="000000"/>
                <w:kern w:val="0"/>
                <w:sz w:val="22"/>
              </w:rPr>
              <w:t>施工现场建筑垃圾源头减量的具体要求和建筑垃圾综合利用产品的使用要求。</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24128" w:rsidRDefault="00E015A2" w:rsidP="00087F90">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根据《广东省建筑垃圾管理条例》第六条的规定增加</w:t>
            </w:r>
          </w:p>
        </w:tc>
      </w:tr>
      <w:tr w:rsidR="00424128">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4128" w:rsidRDefault="00087F90">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8</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424128" w:rsidRDefault="00E015A2" w:rsidP="00E015A2">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招标文件（二）</w:t>
            </w:r>
            <w:r w:rsidRPr="00E015A2">
              <w:rPr>
                <w:rFonts w:ascii="仿宋" w:eastAsia="仿宋" w:hAnsi="仿宋" w:cs="宋体"/>
                <w:color w:val="000000"/>
                <w:kern w:val="0"/>
                <w:sz w:val="22"/>
              </w:rPr>
              <w:t>投标须知通用条款</w:t>
            </w:r>
            <w:r>
              <w:rPr>
                <w:rFonts w:ascii="仿宋" w:eastAsia="仿宋" w:hAnsi="仿宋" w:cs="宋体" w:hint="eastAsia"/>
                <w:color w:val="000000"/>
                <w:kern w:val="0"/>
                <w:sz w:val="22"/>
              </w:rPr>
              <w:t>第</w:t>
            </w:r>
            <w:r>
              <w:rPr>
                <w:rFonts w:ascii="仿宋" w:eastAsia="仿宋" w:hAnsi="仿宋" w:cs="宋体"/>
                <w:color w:val="000000"/>
                <w:kern w:val="0"/>
                <w:sz w:val="22"/>
              </w:rPr>
              <w:t>11.2.6</w:t>
            </w:r>
            <w:r>
              <w:rPr>
                <w:rFonts w:ascii="仿宋" w:eastAsia="仿宋" w:hAnsi="仿宋" w:cs="宋体" w:hint="eastAsia"/>
                <w:color w:val="000000"/>
                <w:kern w:val="0"/>
                <w:sz w:val="22"/>
              </w:rPr>
              <w:t>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424128" w:rsidRPr="00E015A2" w:rsidRDefault="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11.2.6施工组织设计或施工方案。</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424128"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11.2.6施工组织设计或施工方案。</w:t>
            </w:r>
            <w:r>
              <w:rPr>
                <w:rFonts w:ascii="仿宋" w:eastAsia="仿宋" w:hAnsi="仿宋" w:cs="宋体" w:hint="eastAsia"/>
                <w:bCs/>
                <w:color w:val="000000"/>
                <w:kern w:val="0"/>
                <w:sz w:val="22"/>
              </w:rPr>
              <w:t>（</w:t>
            </w:r>
            <w:r>
              <w:rPr>
                <w:rFonts w:ascii="仿宋" w:eastAsia="仿宋" w:hAnsi="仿宋" w:cs="宋体" w:hint="eastAsia"/>
                <w:b/>
                <w:bCs/>
                <w:color w:val="000000"/>
                <w:kern w:val="0"/>
                <w:sz w:val="22"/>
              </w:rPr>
              <w:t>投标人在编制</w:t>
            </w:r>
            <w:r>
              <w:rPr>
                <w:rFonts w:ascii="仿宋" w:eastAsia="仿宋" w:hAnsi="仿宋" w:cs="宋体"/>
                <w:b/>
                <w:bCs/>
                <w:color w:val="000000"/>
                <w:kern w:val="0"/>
                <w:sz w:val="22"/>
              </w:rPr>
              <w:t>施工组织设计或施工方案</w:t>
            </w:r>
            <w:r>
              <w:rPr>
                <w:rFonts w:ascii="仿宋" w:eastAsia="仿宋" w:hAnsi="仿宋" w:cs="宋体" w:hint="eastAsia"/>
                <w:b/>
                <w:bCs/>
                <w:color w:val="000000"/>
                <w:kern w:val="0"/>
                <w:sz w:val="22"/>
              </w:rPr>
              <w:t>时应按照招标人提出的</w:t>
            </w:r>
            <w:r w:rsidRPr="00E015A2">
              <w:rPr>
                <w:rFonts w:ascii="仿宋" w:eastAsia="仿宋" w:hAnsi="仿宋" w:cs="宋体" w:hint="eastAsia"/>
                <w:b/>
                <w:bCs/>
                <w:color w:val="000000"/>
                <w:kern w:val="0"/>
                <w:sz w:val="22"/>
              </w:rPr>
              <w:t>施工现场建筑垃圾源头减量的具体要求</w:t>
            </w:r>
            <w:r>
              <w:rPr>
                <w:rFonts w:ascii="仿宋" w:eastAsia="仿宋" w:hAnsi="仿宋" w:cs="宋体" w:hint="eastAsia"/>
                <w:b/>
                <w:bCs/>
                <w:color w:val="000000"/>
                <w:kern w:val="0"/>
                <w:sz w:val="22"/>
              </w:rPr>
              <w:t>以及</w:t>
            </w:r>
            <w:r w:rsidRPr="00E015A2">
              <w:rPr>
                <w:rFonts w:ascii="仿宋" w:eastAsia="仿宋" w:hAnsi="仿宋" w:cs="宋体" w:hint="eastAsia"/>
                <w:b/>
                <w:bCs/>
                <w:color w:val="000000"/>
                <w:kern w:val="0"/>
                <w:sz w:val="22"/>
              </w:rPr>
              <w:t>建筑垃圾综合利用产品的使用要求</w:t>
            </w:r>
            <w:r>
              <w:rPr>
                <w:rFonts w:ascii="仿宋" w:eastAsia="仿宋" w:hAnsi="仿宋" w:cs="宋体" w:hint="eastAsia"/>
                <w:b/>
                <w:bCs/>
                <w:color w:val="000000"/>
                <w:kern w:val="0"/>
                <w:sz w:val="22"/>
              </w:rPr>
              <w:t>提供相应措施。</w:t>
            </w:r>
            <w:r>
              <w:rPr>
                <w:rFonts w:ascii="仿宋" w:eastAsia="仿宋" w:hAnsi="仿宋" w:cs="宋体" w:hint="eastAsia"/>
                <w:bCs/>
                <w:color w:val="000000"/>
                <w:kern w:val="0"/>
                <w:sz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24128" w:rsidRDefault="00E015A2" w:rsidP="00087F90">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根据《广东省建筑垃圾管理条例》第六条的规定</w:t>
            </w:r>
            <w:r w:rsidR="00087F90">
              <w:rPr>
                <w:rFonts w:ascii="仿宋" w:eastAsia="仿宋" w:hAnsi="仿宋" w:cs="宋体" w:hint="eastAsia"/>
                <w:color w:val="000000"/>
                <w:kern w:val="0"/>
                <w:sz w:val="22"/>
              </w:rPr>
              <w:t>增加</w:t>
            </w:r>
          </w:p>
        </w:tc>
      </w:tr>
    </w:tbl>
    <w:p w:rsidR="008E1319" w:rsidRDefault="008E1319">
      <w:pPr>
        <w:pStyle w:val="a0"/>
        <w:rPr>
          <w:rFonts w:ascii="仿宋" w:eastAsia="仿宋" w:hAnsi="仿宋"/>
        </w:rPr>
        <w:sectPr w:rsidR="008E1319">
          <w:footerReference w:type="default" r:id="rId7"/>
          <w:pgSz w:w="16838" w:h="11906" w:orient="landscape"/>
          <w:pgMar w:top="1800" w:right="1440" w:bottom="1800" w:left="1440" w:header="851" w:footer="992" w:gutter="0"/>
          <w:pgNumType w:fmt="numberInDash"/>
          <w:cols w:space="425"/>
          <w:docGrid w:type="lines" w:linePitch="312"/>
        </w:sectPr>
      </w:pPr>
    </w:p>
    <w:tbl>
      <w:tblPr>
        <w:tblW w:w="14034" w:type="dxa"/>
        <w:tblInd w:w="-142" w:type="dxa"/>
        <w:tblLayout w:type="fixed"/>
        <w:tblLook w:val="04A0" w:firstRow="1" w:lastRow="0" w:firstColumn="1" w:lastColumn="0" w:noHBand="0" w:noVBand="1"/>
      </w:tblPr>
      <w:tblGrid>
        <w:gridCol w:w="476"/>
        <w:gridCol w:w="1226"/>
        <w:gridCol w:w="5386"/>
        <w:gridCol w:w="5670"/>
        <w:gridCol w:w="1276"/>
      </w:tblGrid>
      <w:tr w:rsidR="008E1319">
        <w:trPr>
          <w:trHeight w:val="585"/>
        </w:trPr>
        <w:tc>
          <w:tcPr>
            <w:tcW w:w="476" w:type="dxa"/>
            <w:tcBorders>
              <w:top w:val="nil"/>
              <w:left w:val="nil"/>
              <w:bottom w:val="single" w:sz="4" w:space="0" w:color="auto"/>
            </w:tcBorders>
            <w:shd w:val="clear" w:color="auto" w:fill="auto"/>
            <w:noWrap/>
            <w:vAlign w:val="center"/>
          </w:tcPr>
          <w:p w:rsidR="008E1319" w:rsidRDefault="008E1319">
            <w:pPr>
              <w:widowControl/>
              <w:jc w:val="left"/>
              <w:rPr>
                <w:rFonts w:ascii="仿宋" w:eastAsia="仿宋" w:hAnsi="仿宋" w:cs="宋体"/>
                <w:kern w:val="0"/>
                <w:sz w:val="24"/>
                <w:szCs w:val="24"/>
              </w:rPr>
            </w:pPr>
          </w:p>
        </w:tc>
        <w:tc>
          <w:tcPr>
            <w:tcW w:w="12282" w:type="dxa"/>
            <w:gridSpan w:val="3"/>
            <w:tcBorders>
              <w:bottom w:val="single" w:sz="4" w:space="0" w:color="auto"/>
            </w:tcBorders>
            <w:shd w:val="clear" w:color="auto" w:fill="auto"/>
            <w:noWrap/>
            <w:vAlign w:val="center"/>
          </w:tcPr>
          <w:p w:rsidR="008E1319" w:rsidRPr="00D95A61" w:rsidRDefault="0054757C">
            <w:pPr>
              <w:widowControl/>
              <w:jc w:val="center"/>
              <w:rPr>
                <w:rFonts w:ascii="黑体" w:eastAsia="黑体" w:hAnsi="黑体" w:cs="宋体"/>
                <w:b/>
                <w:bCs/>
                <w:kern w:val="0"/>
                <w:sz w:val="36"/>
                <w:szCs w:val="36"/>
              </w:rPr>
            </w:pPr>
            <w:r w:rsidRPr="00D95A61">
              <w:rPr>
                <w:rFonts w:ascii="黑体" w:eastAsia="黑体" w:hAnsi="黑体" w:cs="宋体" w:hint="eastAsia"/>
                <w:b/>
                <w:bCs/>
                <w:kern w:val="0"/>
                <w:sz w:val="36"/>
                <w:szCs w:val="36"/>
              </w:rPr>
              <w:t>招标文件范本（</w:t>
            </w:r>
            <w:r w:rsidRPr="00D95A61">
              <w:rPr>
                <w:rFonts w:ascii="黑体" w:eastAsia="黑体" w:hAnsi="黑体" w:cs="宋体"/>
                <w:b/>
                <w:bCs/>
                <w:kern w:val="0"/>
                <w:sz w:val="36"/>
                <w:szCs w:val="36"/>
              </w:rPr>
              <w:t>GZZB2018-</w:t>
            </w:r>
            <w:r w:rsidRPr="00D95A61">
              <w:rPr>
                <w:rFonts w:ascii="黑体" w:eastAsia="黑体" w:hAnsi="黑体" w:cs="宋体" w:hint="eastAsia"/>
                <w:b/>
                <w:bCs/>
                <w:kern w:val="0"/>
                <w:sz w:val="36"/>
                <w:szCs w:val="36"/>
              </w:rPr>
              <w:t>2</w:t>
            </w:r>
            <w:r w:rsidRPr="00D95A61">
              <w:rPr>
                <w:rFonts w:ascii="黑体" w:eastAsia="黑体" w:hAnsi="黑体" w:cs="宋体"/>
                <w:b/>
                <w:bCs/>
                <w:kern w:val="0"/>
                <w:sz w:val="36"/>
                <w:szCs w:val="36"/>
              </w:rPr>
              <w:t>）修订表（202</w:t>
            </w:r>
            <w:r w:rsidRPr="00D95A61">
              <w:rPr>
                <w:rFonts w:ascii="黑体" w:eastAsia="黑体" w:hAnsi="黑体" w:cs="宋体" w:hint="eastAsia"/>
                <w:b/>
                <w:bCs/>
                <w:kern w:val="0"/>
                <w:sz w:val="36"/>
                <w:szCs w:val="36"/>
              </w:rPr>
              <w:t>3</w:t>
            </w:r>
            <w:r w:rsidRPr="00D95A61">
              <w:rPr>
                <w:rFonts w:ascii="黑体" w:eastAsia="黑体" w:hAnsi="黑体" w:cs="宋体"/>
                <w:b/>
                <w:bCs/>
                <w:kern w:val="0"/>
                <w:sz w:val="36"/>
                <w:szCs w:val="36"/>
              </w:rPr>
              <w:t>.</w:t>
            </w:r>
            <w:r w:rsidRPr="00D95A61">
              <w:rPr>
                <w:rFonts w:ascii="黑体" w:eastAsia="黑体" w:hAnsi="黑体" w:cs="宋体" w:hint="eastAsia"/>
                <w:b/>
                <w:bCs/>
                <w:kern w:val="0"/>
                <w:sz w:val="36"/>
                <w:szCs w:val="36"/>
              </w:rPr>
              <w:t>06</w:t>
            </w:r>
            <w:r w:rsidRPr="00D95A61">
              <w:rPr>
                <w:rFonts w:ascii="黑体" w:eastAsia="黑体" w:hAnsi="黑体" w:cs="宋体"/>
                <w:b/>
                <w:bCs/>
                <w:kern w:val="0"/>
                <w:sz w:val="36"/>
                <w:szCs w:val="36"/>
              </w:rPr>
              <w:t>.）</w:t>
            </w:r>
          </w:p>
        </w:tc>
        <w:tc>
          <w:tcPr>
            <w:tcW w:w="1276" w:type="dxa"/>
            <w:tcBorders>
              <w:top w:val="nil"/>
              <w:left w:val="nil"/>
              <w:bottom w:val="single" w:sz="4" w:space="0" w:color="auto"/>
              <w:right w:val="nil"/>
            </w:tcBorders>
            <w:shd w:val="clear" w:color="auto" w:fill="auto"/>
            <w:noWrap/>
            <w:vAlign w:val="center"/>
          </w:tcPr>
          <w:p w:rsidR="008E1319" w:rsidRDefault="008E1319">
            <w:pPr>
              <w:widowControl/>
              <w:jc w:val="center"/>
              <w:rPr>
                <w:rFonts w:ascii="仿宋" w:eastAsia="仿宋" w:hAnsi="仿宋" w:cs="宋体"/>
                <w:b/>
                <w:bCs/>
                <w:kern w:val="0"/>
                <w:sz w:val="24"/>
                <w:szCs w:val="24"/>
              </w:rPr>
            </w:pPr>
          </w:p>
        </w:tc>
      </w:tr>
      <w:tr w:rsidR="008E13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序号</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条款号</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原文</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b/>
                <w:color w:val="000000"/>
                <w:kern w:val="0"/>
                <w:sz w:val="24"/>
                <w:szCs w:val="24"/>
              </w:rPr>
            </w:pPr>
            <w:proofErr w:type="gramStart"/>
            <w:r>
              <w:rPr>
                <w:rFonts w:ascii="仿宋" w:eastAsia="仿宋" w:hAnsi="仿宋" w:cs="宋体" w:hint="eastAsia"/>
                <w:b/>
                <w:color w:val="000000"/>
                <w:kern w:val="0"/>
                <w:sz w:val="24"/>
                <w:szCs w:val="24"/>
              </w:rPr>
              <w:t>现文</w:t>
            </w:r>
            <w:proofErr w:type="gramEnd"/>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备注</w:t>
            </w:r>
          </w:p>
        </w:tc>
      </w:tr>
      <w:tr w:rsidR="008E13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color w:val="000000"/>
                <w:kern w:val="0"/>
                <w:sz w:val="22"/>
              </w:rPr>
              <w:t>1</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招标公告第九条第</w:t>
            </w:r>
            <w:r>
              <w:rPr>
                <w:rFonts w:ascii="仿宋" w:eastAsia="仿宋" w:hAnsi="仿宋" w:cs="宋体"/>
                <w:color w:val="000000"/>
                <w:kern w:val="0"/>
                <w:sz w:val="22"/>
              </w:rPr>
              <w:t>4点注</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w:t>
            </w:r>
            <w:r>
              <w:rPr>
                <w:rFonts w:ascii="仿宋" w:eastAsia="仿宋" w:hAnsi="仿宋" w:cs="宋体" w:hint="eastAsia"/>
                <w:bCs/>
                <w:color w:val="000000"/>
                <w:kern w:val="0"/>
                <w:sz w:val="22"/>
              </w:rPr>
              <w:fldChar w:fldCharType="begin"/>
            </w:r>
            <w:r>
              <w:rPr>
                <w:rFonts w:ascii="仿宋" w:eastAsia="仿宋" w:hAnsi="仿宋" w:cs="宋体" w:hint="eastAsia"/>
                <w:bCs/>
                <w:color w:val="000000"/>
                <w:kern w:val="0"/>
                <w:sz w:val="22"/>
              </w:rPr>
              <w:instrText xml:space="preserve"> = 2 \* GB3 </w:instrText>
            </w:r>
            <w:r>
              <w:rPr>
                <w:rFonts w:ascii="仿宋" w:eastAsia="仿宋" w:hAnsi="仿宋" w:cs="宋体" w:hint="eastAsia"/>
                <w:bCs/>
                <w:color w:val="000000"/>
                <w:kern w:val="0"/>
                <w:sz w:val="22"/>
              </w:rPr>
              <w:fldChar w:fldCharType="separate"/>
            </w:r>
            <w:r>
              <w:rPr>
                <w:rFonts w:ascii="仿宋" w:eastAsia="仿宋" w:hAnsi="仿宋" w:cs="宋体" w:hint="eastAsia"/>
                <w:bCs/>
                <w:color w:val="000000"/>
                <w:kern w:val="0"/>
                <w:sz w:val="22"/>
              </w:rPr>
              <w:t>②</w:t>
            </w:r>
            <w:r>
              <w:rPr>
                <w:rFonts w:ascii="仿宋" w:eastAsia="仿宋" w:hAnsi="仿宋" w:cs="宋体" w:hint="eastAsia"/>
                <w:bCs/>
                <w:color w:val="000000"/>
                <w:kern w:val="0"/>
                <w:sz w:val="22"/>
              </w:rPr>
              <w:fldChar w:fldCharType="end"/>
            </w:r>
            <w:r>
              <w:rPr>
                <w:rFonts w:ascii="仿宋" w:eastAsia="仿宋" w:hAnsi="仿宋" w:cs="宋体" w:hint="eastAsia"/>
                <w:bCs/>
                <w:color w:val="000000"/>
                <w:kern w:val="0"/>
                <w:sz w:val="22"/>
              </w:rPr>
              <w:t>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Pr>
                <w:rFonts w:ascii="仿宋" w:eastAsia="仿宋" w:hAnsi="仿宋" w:cs="宋体"/>
                <w:bCs/>
                <w:color w:val="000000"/>
                <w:kern w:val="0"/>
                <w:sz w:val="22"/>
              </w:rPr>
              <w:t>建办市〔2021〕</w:t>
            </w:r>
            <w:proofErr w:type="gramEnd"/>
            <w:r>
              <w:rPr>
                <w:rFonts w:ascii="仿宋" w:eastAsia="仿宋" w:hAnsi="仿宋" w:cs="宋体"/>
                <w:bCs/>
                <w:color w:val="000000"/>
                <w:kern w:val="0"/>
                <w:sz w:val="22"/>
              </w:rPr>
              <w:t>30号）、</w:t>
            </w:r>
            <w:r>
              <w:rPr>
                <w:rFonts w:ascii="仿宋" w:eastAsia="仿宋" w:hAnsi="仿宋" w:cs="宋体" w:hint="eastAsia"/>
                <w:color w:val="000000"/>
                <w:kern w:val="0"/>
                <w:sz w:val="22"/>
              </w:rPr>
              <w:t>《住房和城乡建设部办公厅关于建设工程企业资质有关事宜的通知》（建</w:t>
            </w:r>
            <w:proofErr w:type="gramStart"/>
            <w:r>
              <w:rPr>
                <w:rFonts w:ascii="仿宋" w:eastAsia="仿宋" w:hAnsi="仿宋" w:cs="宋体" w:hint="eastAsia"/>
                <w:color w:val="000000"/>
                <w:kern w:val="0"/>
                <w:sz w:val="22"/>
              </w:rPr>
              <w:t>办市函</w:t>
            </w:r>
            <w:proofErr w:type="gramEnd"/>
            <w:r>
              <w:rPr>
                <w:rFonts w:ascii="仿宋" w:eastAsia="仿宋" w:hAnsi="仿宋" w:cs="宋体" w:hint="eastAsia"/>
                <w:color w:val="000000"/>
                <w:kern w:val="0"/>
                <w:sz w:val="22"/>
              </w:rPr>
              <w:t>〔2022〕361号）、《广东省住房和城乡建设厅关于建设工程企业资质有关事宜的通知》（粤</w:t>
            </w:r>
            <w:proofErr w:type="gramStart"/>
            <w:r>
              <w:rPr>
                <w:rFonts w:ascii="仿宋" w:eastAsia="仿宋" w:hAnsi="仿宋" w:cs="宋体" w:hint="eastAsia"/>
                <w:color w:val="000000"/>
                <w:kern w:val="0"/>
                <w:sz w:val="22"/>
              </w:rPr>
              <w:t>建许函</w:t>
            </w:r>
            <w:proofErr w:type="gramEnd"/>
            <w:r>
              <w:rPr>
                <w:rFonts w:ascii="仿宋" w:eastAsia="仿宋" w:hAnsi="仿宋" w:cs="宋体" w:hint="eastAsia"/>
                <w:color w:val="000000"/>
                <w:kern w:val="0"/>
                <w:sz w:val="22"/>
              </w:rPr>
              <w:t>〔2022〕846号）</w:t>
            </w:r>
            <w:r>
              <w:rPr>
                <w:rFonts w:ascii="仿宋" w:eastAsia="仿宋" w:hAnsi="仿宋" w:cs="宋体" w:hint="eastAsia"/>
                <w:bCs/>
                <w:color w:val="000000"/>
                <w:kern w:val="0"/>
                <w:sz w:val="22"/>
              </w:rPr>
              <w:t>的要求设置。招标内容含有设计要求，且设计</w:t>
            </w:r>
            <w:r>
              <w:rPr>
                <w:rFonts w:ascii="仿宋" w:eastAsia="仿宋" w:hAnsi="仿宋" w:cs="宋体" w:hint="eastAsia"/>
                <w:bCs/>
                <w:color w:val="000000"/>
                <w:kern w:val="0"/>
                <w:sz w:val="22"/>
              </w:rPr>
              <w:lastRenderedPageBreak/>
              <w:t>要求仅为深化设计的，在投标人的资质设置要求中，不允许设置设计资质。</w:t>
            </w:r>
          </w:p>
          <w:p w:rsidR="008E1319" w:rsidRDefault="0054757C">
            <w:pPr>
              <w:pStyle w:val="a0"/>
              <w:rPr>
                <w:rFonts w:ascii="仿宋" w:eastAsia="仿宋" w:hAnsi="仿宋"/>
              </w:rPr>
            </w:pPr>
            <w:r>
              <w:rPr>
                <w:rFonts w:ascii="仿宋" w:eastAsia="仿宋" w:hAnsi="仿宋" w:cs="宋体" w:hint="eastAsia"/>
                <w:bCs/>
                <w:color w:val="000000"/>
                <w:kern w:val="0"/>
                <w:sz w:val="22"/>
              </w:rPr>
              <w:t>②</w:t>
            </w:r>
            <w:r>
              <w:rPr>
                <w:rFonts w:ascii="仿宋" w:eastAsia="仿宋" w:hAnsi="仿宋" w:cs="宋体" w:hint="eastAsia"/>
                <w:b/>
                <w:color w:val="000000"/>
                <w:kern w:val="0"/>
                <w:sz w:val="22"/>
              </w:rPr>
              <w:t>根据广东省建设厅《关于明确省外二级建造师入粤注册和执业有关问题的通知》（粤建市函〔</w:t>
            </w:r>
            <w:r>
              <w:rPr>
                <w:rFonts w:ascii="仿宋" w:eastAsia="仿宋" w:hAnsi="仿宋" w:cs="宋体"/>
                <w:b/>
                <w:color w:val="000000"/>
                <w:kern w:val="0"/>
                <w:sz w:val="22"/>
              </w:rPr>
              <w:t>2011〕218号），二级建造师执业资格证书、注册证书仅限所在行政区域内有效，不得跨省执业。投标人应提供有效的二级建造师执业资格证书。</w:t>
            </w:r>
            <w:r>
              <w:rPr>
                <w:rFonts w:ascii="仿宋" w:eastAsia="仿宋" w:hAnsi="仿宋" w:cs="宋体"/>
                <w:bCs/>
                <w:color w:val="000000"/>
                <w:kern w:val="0"/>
                <w:sz w:val="22"/>
              </w:rPr>
              <w:t>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w:t>
            </w:r>
            <w:r>
              <w:rPr>
                <w:rFonts w:ascii="仿宋" w:eastAsia="仿宋" w:hAnsi="仿宋" w:cs="宋体" w:hint="eastAsia"/>
                <w:color w:val="000000"/>
                <w:kern w:val="0"/>
                <w:sz w:val="22"/>
              </w:rPr>
              <w:t>专职</w:t>
            </w:r>
            <w:r>
              <w:rPr>
                <w:rFonts w:ascii="仿宋" w:eastAsia="仿宋" w:hAnsi="仿宋" w:cs="宋体" w:hint="eastAsia"/>
                <w:bCs/>
                <w:color w:val="000000"/>
                <w:kern w:val="0"/>
                <w:sz w:val="22"/>
              </w:rPr>
              <w:t>安全员不为同一人。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w:t>
            </w:r>
            <w:r>
              <w:rPr>
                <w:rFonts w:ascii="仿宋" w:eastAsia="仿宋" w:hAnsi="仿宋" w:cs="宋体" w:hint="eastAsia"/>
                <w:bCs/>
                <w:color w:val="000000"/>
                <w:kern w:val="0"/>
                <w:sz w:val="22"/>
              </w:rPr>
              <w:fldChar w:fldCharType="begin"/>
            </w:r>
            <w:r>
              <w:rPr>
                <w:rFonts w:ascii="仿宋" w:eastAsia="仿宋" w:hAnsi="仿宋" w:cs="宋体" w:hint="eastAsia"/>
                <w:bCs/>
                <w:color w:val="000000"/>
                <w:kern w:val="0"/>
                <w:sz w:val="22"/>
              </w:rPr>
              <w:instrText xml:space="preserve"> = 2 \* GB3 </w:instrText>
            </w:r>
            <w:r>
              <w:rPr>
                <w:rFonts w:ascii="仿宋" w:eastAsia="仿宋" w:hAnsi="仿宋" w:cs="宋体" w:hint="eastAsia"/>
                <w:bCs/>
                <w:color w:val="000000"/>
                <w:kern w:val="0"/>
                <w:sz w:val="22"/>
              </w:rPr>
              <w:fldChar w:fldCharType="separate"/>
            </w:r>
            <w:r>
              <w:rPr>
                <w:rFonts w:ascii="仿宋" w:eastAsia="仿宋" w:hAnsi="仿宋" w:cs="宋体" w:hint="eastAsia"/>
                <w:bCs/>
                <w:color w:val="000000"/>
                <w:kern w:val="0"/>
                <w:sz w:val="22"/>
              </w:rPr>
              <w:t>②</w:t>
            </w:r>
            <w:r>
              <w:rPr>
                <w:rFonts w:ascii="仿宋" w:eastAsia="仿宋" w:hAnsi="仿宋" w:cs="宋体" w:hint="eastAsia"/>
                <w:bCs/>
                <w:color w:val="000000"/>
                <w:kern w:val="0"/>
                <w:sz w:val="22"/>
              </w:rPr>
              <w:fldChar w:fldCharType="end"/>
            </w:r>
            <w:r>
              <w:rPr>
                <w:rFonts w:ascii="仿宋" w:eastAsia="仿宋" w:hAnsi="仿宋" w:cs="宋体" w:hint="eastAsia"/>
                <w:bCs/>
                <w:color w:val="000000"/>
                <w:kern w:val="0"/>
                <w:sz w:val="22"/>
              </w:rPr>
              <w:t>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Pr>
                <w:rFonts w:ascii="仿宋" w:eastAsia="仿宋" w:hAnsi="仿宋" w:cs="宋体"/>
                <w:bCs/>
                <w:color w:val="000000"/>
                <w:kern w:val="0"/>
                <w:sz w:val="22"/>
              </w:rPr>
              <w:t>建办市〔2021〕</w:t>
            </w:r>
            <w:proofErr w:type="gramEnd"/>
            <w:r>
              <w:rPr>
                <w:rFonts w:ascii="仿宋" w:eastAsia="仿宋" w:hAnsi="仿宋" w:cs="宋体"/>
                <w:bCs/>
                <w:color w:val="000000"/>
                <w:kern w:val="0"/>
                <w:sz w:val="22"/>
              </w:rPr>
              <w:t>30号）、</w:t>
            </w:r>
            <w:r>
              <w:rPr>
                <w:rFonts w:ascii="仿宋" w:eastAsia="仿宋" w:hAnsi="仿宋" w:cs="宋体" w:hint="eastAsia"/>
                <w:color w:val="000000"/>
                <w:kern w:val="0"/>
                <w:sz w:val="22"/>
              </w:rPr>
              <w:t>《住房和城乡建设部办公厅关于建设工程企业资质有关事宜的通知》（建</w:t>
            </w:r>
            <w:proofErr w:type="gramStart"/>
            <w:r>
              <w:rPr>
                <w:rFonts w:ascii="仿宋" w:eastAsia="仿宋" w:hAnsi="仿宋" w:cs="宋体" w:hint="eastAsia"/>
                <w:color w:val="000000"/>
                <w:kern w:val="0"/>
                <w:sz w:val="22"/>
              </w:rPr>
              <w:t>办市函</w:t>
            </w:r>
            <w:proofErr w:type="gramEnd"/>
            <w:r>
              <w:rPr>
                <w:rFonts w:ascii="仿宋" w:eastAsia="仿宋" w:hAnsi="仿宋" w:cs="宋体" w:hint="eastAsia"/>
                <w:color w:val="000000"/>
                <w:kern w:val="0"/>
                <w:sz w:val="22"/>
              </w:rPr>
              <w:t>〔2022〕361号）、《广东省住房和城乡建设厅关于建设工程企业资质有关事宜的通知》（粤</w:t>
            </w:r>
            <w:proofErr w:type="gramStart"/>
            <w:r>
              <w:rPr>
                <w:rFonts w:ascii="仿宋" w:eastAsia="仿宋" w:hAnsi="仿宋" w:cs="宋体" w:hint="eastAsia"/>
                <w:color w:val="000000"/>
                <w:kern w:val="0"/>
                <w:sz w:val="22"/>
              </w:rPr>
              <w:t>建许函</w:t>
            </w:r>
            <w:proofErr w:type="gramEnd"/>
            <w:r>
              <w:rPr>
                <w:rFonts w:ascii="仿宋" w:eastAsia="仿宋" w:hAnsi="仿宋" w:cs="宋体" w:hint="eastAsia"/>
                <w:color w:val="000000"/>
                <w:kern w:val="0"/>
                <w:sz w:val="22"/>
              </w:rPr>
              <w:t>〔2022〕846号）</w:t>
            </w:r>
            <w:r>
              <w:rPr>
                <w:rFonts w:ascii="仿宋" w:eastAsia="仿宋" w:hAnsi="仿宋" w:cs="宋体" w:hint="eastAsia"/>
                <w:bCs/>
                <w:color w:val="000000"/>
                <w:kern w:val="0"/>
                <w:sz w:val="22"/>
              </w:rPr>
              <w:t>的要求设置。招标内容含有设计要求，且设计要求仅为深化设计的，在</w:t>
            </w:r>
            <w:r>
              <w:rPr>
                <w:rFonts w:ascii="仿宋" w:eastAsia="仿宋" w:hAnsi="仿宋" w:cs="宋体" w:hint="eastAsia"/>
                <w:bCs/>
                <w:color w:val="000000"/>
                <w:kern w:val="0"/>
                <w:sz w:val="22"/>
              </w:rPr>
              <w:lastRenderedPageBreak/>
              <w:t>投标人的资质设置要求中，不允许设置设计资质。</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②</w:t>
            </w:r>
            <w:r>
              <w:rPr>
                <w:rFonts w:ascii="仿宋" w:eastAsia="仿宋" w:hAnsi="仿宋" w:cs="宋体" w:hint="eastAsia"/>
                <w:b/>
                <w:color w:val="000000"/>
                <w:kern w:val="0"/>
                <w:sz w:val="22"/>
              </w:rPr>
              <w:t>根据广东省住建厅《关于明确二级建造师注册执业有关问题的通知》（粤建市函〔</w:t>
            </w:r>
            <w:r>
              <w:rPr>
                <w:rFonts w:ascii="仿宋" w:eastAsia="仿宋" w:hAnsi="仿宋" w:cs="宋体"/>
                <w:b/>
                <w:color w:val="000000"/>
                <w:kern w:val="0"/>
                <w:sz w:val="22"/>
              </w:rPr>
              <w:t>20</w:t>
            </w:r>
            <w:r>
              <w:rPr>
                <w:rFonts w:ascii="仿宋" w:eastAsia="仿宋" w:hAnsi="仿宋" w:cs="宋体" w:hint="eastAsia"/>
                <w:b/>
                <w:color w:val="000000"/>
                <w:kern w:val="0"/>
                <w:sz w:val="22"/>
              </w:rPr>
              <w:t>23</w:t>
            </w:r>
            <w:r>
              <w:rPr>
                <w:rFonts w:ascii="仿宋" w:eastAsia="仿宋" w:hAnsi="仿宋" w:cs="宋体"/>
                <w:b/>
                <w:color w:val="000000"/>
                <w:kern w:val="0"/>
                <w:sz w:val="22"/>
              </w:rPr>
              <w:t>〕</w:t>
            </w:r>
            <w:r>
              <w:rPr>
                <w:rFonts w:ascii="仿宋" w:eastAsia="仿宋" w:hAnsi="仿宋" w:cs="宋体" w:hint="eastAsia"/>
                <w:b/>
                <w:color w:val="000000"/>
                <w:kern w:val="0"/>
                <w:sz w:val="22"/>
              </w:rPr>
              <w:t>469</w:t>
            </w:r>
            <w:r>
              <w:rPr>
                <w:rFonts w:ascii="仿宋" w:eastAsia="仿宋" w:hAnsi="仿宋" w:cs="宋体"/>
                <w:b/>
                <w:color w:val="000000"/>
                <w:kern w:val="0"/>
                <w:sz w:val="22"/>
              </w:rPr>
              <w:t>号），二级建造师</w:t>
            </w:r>
            <w:r>
              <w:rPr>
                <w:rFonts w:ascii="仿宋" w:eastAsia="仿宋" w:hAnsi="仿宋" w:cs="宋体" w:hint="eastAsia"/>
                <w:b/>
                <w:color w:val="000000"/>
                <w:kern w:val="0"/>
                <w:sz w:val="22"/>
              </w:rPr>
              <w:t>应在考试取得执业资格的省、自治区、直辖市申请注册，二级注册</w:t>
            </w:r>
            <w:r>
              <w:rPr>
                <w:rFonts w:ascii="仿宋" w:eastAsia="仿宋" w:hAnsi="仿宋" w:cs="宋体"/>
                <w:b/>
                <w:color w:val="000000"/>
                <w:kern w:val="0"/>
                <w:sz w:val="22"/>
              </w:rPr>
              <w:t>建造师</w:t>
            </w:r>
            <w:r>
              <w:rPr>
                <w:rFonts w:ascii="仿宋" w:eastAsia="仿宋" w:hAnsi="仿宋" w:cs="宋体" w:hint="eastAsia"/>
                <w:b/>
                <w:color w:val="000000"/>
                <w:kern w:val="0"/>
                <w:sz w:val="22"/>
              </w:rPr>
              <w:t>可</w:t>
            </w:r>
            <w:proofErr w:type="gramStart"/>
            <w:r>
              <w:rPr>
                <w:rFonts w:ascii="仿宋" w:eastAsia="仿宋" w:hAnsi="仿宋" w:cs="宋体" w:hint="eastAsia"/>
                <w:b/>
                <w:color w:val="000000"/>
                <w:kern w:val="0"/>
                <w:sz w:val="22"/>
              </w:rPr>
              <w:t>随注册</w:t>
            </w:r>
            <w:proofErr w:type="gramEnd"/>
            <w:r>
              <w:rPr>
                <w:rFonts w:ascii="仿宋" w:eastAsia="仿宋" w:hAnsi="仿宋" w:cs="宋体" w:hint="eastAsia"/>
                <w:b/>
                <w:color w:val="000000"/>
                <w:kern w:val="0"/>
                <w:sz w:val="22"/>
              </w:rPr>
              <w:t>企业在全国范围内执业。</w:t>
            </w:r>
            <w:r>
              <w:rPr>
                <w:rFonts w:ascii="仿宋" w:eastAsia="仿宋" w:hAnsi="仿宋" w:cs="宋体"/>
                <w:bCs/>
                <w:color w:val="000000"/>
                <w:kern w:val="0"/>
                <w:sz w:val="22"/>
              </w:rPr>
              <w:t>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w:t>
            </w:r>
            <w:r>
              <w:rPr>
                <w:rFonts w:ascii="仿宋" w:eastAsia="仿宋" w:hAnsi="仿宋" w:cs="宋体" w:hint="eastAsia"/>
                <w:color w:val="000000"/>
                <w:kern w:val="0"/>
                <w:sz w:val="22"/>
              </w:rPr>
              <w:t>专职</w:t>
            </w:r>
            <w:r>
              <w:rPr>
                <w:rFonts w:ascii="仿宋" w:eastAsia="仿宋" w:hAnsi="仿宋" w:cs="宋体" w:hint="eastAsia"/>
                <w:bCs/>
                <w:color w:val="000000"/>
                <w:kern w:val="0"/>
                <w:sz w:val="22"/>
              </w:rPr>
              <w:t>安全员不为同一人。</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根据住建部和广东省住建</w:t>
            </w:r>
            <w:proofErr w:type="gramStart"/>
            <w:r>
              <w:rPr>
                <w:rFonts w:ascii="仿宋" w:eastAsia="仿宋" w:hAnsi="仿宋" w:cs="宋体" w:hint="eastAsia"/>
                <w:color w:val="000000"/>
                <w:kern w:val="0"/>
                <w:sz w:val="22"/>
              </w:rPr>
              <w:t>厅最新</w:t>
            </w:r>
            <w:proofErr w:type="gramEnd"/>
            <w:r>
              <w:rPr>
                <w:rFonts w:ascii="仿宋" w:eastAsia="仿宋" w:hAnsi="仿宋" w:cs="宋体" w:hint="eastAsia"/>
                <w:color w:val="000000"/>
                <w:kern w:val="0"/>
                <w:sz w:val="22"/>
              </w:rPr>
              <w:t>规定，修改二级建造师执业范围。</w:t>
            </w:r>
          </w:p>
        </w:tc>
      </w:tr>
      <w:tr w:rsidR="008E13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w:t>
            </w:r>
            <w:r>
              <w:rPr>
                <w:rFonts w:ascii="仿宋" w:eastAsia="仿宋" w:hAnsi="仿宋" w:cs="宋体"/>
                <w:color w:val="000000"/>
                <w:kern w:val="0"/>
                <w:sz w:val="22"/>
              </w:rPr>
              <w:t>第</w:t>
            </w:r>
            <w:r>
              <w:rPr>
                <w:rFonts w:ascii="仿宋" w:eastAsia="仿宋" w:hAnsi="仿宋" w:cs="宋体" w:hint="eastAsia"/>
                <w:color w:val="000000"/>
                <w:kern w:val="0"/>
                <w:sz w:val="22"/>
              </w:rPr>
              <w:t>九</w:t>
            </w:r>
            <w:r>
              <w:rPr>
                <w:rFonts w:ascii="仿宋" w:eastAsia="仿宋" w:hAnsi="仿宋" w:cs="宋体"/>
                <w:color w:val="000000"/>
                <w:kern w:val="0"/>
                <w:sz w:val="22"/>
              </w:rPr>
              <w:t>条</w:t>
            </w:r>
            <w:r>
              <w:rPr>
                <w:rFonts w:ascii="仿宋" w:eastAsia="仿宋" w:hAnsi="仿宋" w:cs="宋体" w:hint="eastAsia"/>
                <w:color w:val="000000"/>
                <w:kern w:val="0"/>
                <w:sz w:val="22"/>
              </w:rPr>
              <w:t>第15点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rsidP="00D95A61">
            <w:pPr>
              <w:wordWrap w:val="0"/>
              <w:topLinePunct/>
              <w:jc w:val="left"/>
              <w:rPr>
                <w:rFonts w:ascii="仿宋" w:eastAsia="仿宋" w:hAnsi="仿宋" w:cs="宋体"/>
                <w:bCs/>
                <w:color w:val="000000"/>
                <w:kern w:val="0"/>
                <w:sz w:val="22"/>
              </w:rPr>
            </w:pPr>
            <w:r>
              <w:rPr>
                <w:rFonts w:ascii="仿宋" w:eastAsia="仿宋" w:hAnsi="仿宋" w:cs="宋体" w:hint="eastAsia"/>
                <w:bCs/>
                <w:color w:val="000000"/>
                <w:kern w:val="0"/>
                <w:sz w:val="22"/>
              </w:rPr>
              <w:t>15、</w:t>
            </w:r>
            <w:r>
              <w:rPr>
                <w:rFonts w:ascii="仿宋" w:eastAsia="仿宋" w:hAnsi="仿宋" w:cs="宋体" w:hint="eastAsia"/>
                <w:b/>
                <w:bCs/>
                <w:color w:val="000000"/>
                <w:kern w:val="0"/>
                <w:sz w:val="22"/>
              </w:rPr>
              <w:t>（选择性条款）（1）适用于财政投资项目</w:t>
            </w:r>
            <w:r>
              <w:rPr>
                <w:rFonts w:ascii="仿宋" w:eastAsia="仿宋" w:hAnsi="仿宋" w:cs="宋体" w:hint="eastAsia"/>
                <w:bCs/>
                <w:color w:val="000000"/>
                <w:kern w:val="0"/>
                <w:sz w:val="22"/>
              </w:rPr>
              <w:t>：未被纳入失信联合惩戒名单且被限制参加财政投资工程或政府投资工程或建设工程投标的（</w:t>
            </w:r>
            <w:r>
              <w:rPr>
                <w:rFonts w:ascii="仿宋" w:eastAsia="仿宋" w:hAnsi="仿宋" w:cs="宋体" w:hint="eastAsia"/>
                <w:b/>
                <w:bCs/>
                <w:color w:val="000000"/>
                <w:kern w:val="0"/>
                <w:sz w:val="22"/>
              </w:rPr>
              <w:t>具体名单以递交投标文件截止时间“信用广州”https://credit1.gz.gov.cn/sgs/sgsXkNew公布的“失信黑名单”为准）</w:t>
            </w:r>
            <w:r>
              <w:rPr>
                <w:rFonts w:ascii="仿宋" w:eastAsia="仿宋" w:hAnsi="仿宋" w:cs="宋体" w:hint="eastAsia"/>
                <w:bCs/>
                <w:color w:val="000000"/>
                <w:kern w:val="0"/>
                <w:sz w:val="22"/>
              </w:rPr>
              <w:t>；</w:t>
            </w:r>
          </w:p>
          <w:p w:rsidR="008E1319" w:rsidRDefault="0054757C" w:rsidP="00D95A61">
            <w:pPr>
              <w:wordWrap w:val="0"/>
              <w:topLinePunct/>
              <w:jc w:val="left"/>
              <w:rPr>
                <w:rFonts w:ascii="仿宋" w:eastAsia="仿宋" w:hAnsi="仿宋" w:cs="宋体"/>
                <w:bCs/>
                <w:color w:val="000000"/>
                <w:kern w:val="0"/>
                <w:sz w:val="22"/>
              </w:rPr>
            </w:pPr>
            <w:r>
              <w:rPr>
                <w:rFonts w:ascii="仿宋" w:eastAsia="仿宋" w:hAnsi="仿宋" w:cs="宋体" w:hint="eastAsia"/>
                <w:bCs/>
                <w:color w:val="000000"/>
                <w:kern w:val="0"/>
                <w:sz w:val="22"/>
              </w:rPr>
              <w:t>（2）</w:t>
            </w:r>
            <w:r>
              <w:rPr>
                <w:rFonts w:ascii="仿宋" w:eastAsia="仿宋" w:hAnsi="仿宋" w:cs="宋体" w:hint="eastAsia"/>
                <w:b/>
                <w:bCs/>
                <w:color w:val="000000"/>
                <w:kern w:val="0"/>
                <w:sz w:val="22"/>
              </w:rPr>
              <w:t>适用于非财政投资项目：未被纳入失信联合惩戒名单且被限制参加建设工程投标的（具体名单以递交投标文件截止时间“信用广州”https://credit1.gz.gov.cn/sgs/sgsXkNew公布的“失信黑名单”为准。不包含限制参加财政投资工程或政府投资工程的投标）</w:t>
            </w:r>
            <w:r>
              <w:rPr>
                <w:rFonts w:ascii="仿宋" w:eastAsia="仿宋" w:hAnsi="仿宋" w:cs="宋体" w:hint="eastAsia"/>
                <w:bCs/>
                <w:color w:val="000000"/>
                <w:kern w:val="0"/>
                <w:sz w:val="22"/>
              </w:rPr>
              <w:t>。</w:t>
            </w:r>
          </w:p>
          <w:p w:rsidR="008E1319" w:rsidRPr="00D95A61" w:rsidRDefault="0054757C" w:rsidP="00D95A61">
            <w:pPr>
              <w:wordWrap w:val="0"/>
              <w:topLinePunct/>
              <w:rPr>
                <w:rFonts w:ascii="仿宋" w:eastAsia="仿宋" w:hAnsi="仿宋" w:cs="宋体"/>
                <w:b/>
                <w:bCs/>
                <w:color w:val="000000"/>
                <w:kern w:val="0"/>
                <w:sz w:val="22"/>
              </w:rPr>
            </w:pPr>
            <w:r w:rsidRPr="00D95A61">
              <w:rPr>
                <w:rFonts w:ascii="仿宋" w:eastAsia="仿宋" w:hAnsi="仿宋" w:cs="宋体" w:hint="eastAsia"/>
                <w:b/>
                <w:bCs/>
                <w:color w:val="000000"/>
                <w:kern w:val="0"/>
                <w:sz w:val="22"/>
              </w:rPr>
              <w:t>注：因联合惩戒措施表述存在细微差别，惩戒措施与上文不完全一致但措施内容相同的，也应属于被限制参与相关项目的投标。</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rsidP="00BA74D5">
            <w:pPr>
              <w:pStyle w:val="a0"/>
            </w:pPr>
            <w:r w:rsidRPr="009300EC">
              <w:rPr>
                <w:rFonts w:ascii="仿宋" w:eastAsia="仿宋" w:hAnsi="仿宋" w:cs="宋体" w:hint="eastAsia"/>
                <w:b/>
                <w:bCs/>
                <w:color w:val="000000"/>
                <w:kern w:val="0"/>
                <w:sz w:val="22"/>
              </w:rPr>
              <w:t>1</w:t>
            </w:r>
            <w:r w:rsidRPr="009300EC">
              <w:rPr>
                <w:rFonts w:ascii="仿宋" w:eastAsia="仿宋" w:hAnsi="仿宋" w:cs="宋体"/>
                <w:b/>
                <w:bCs/>
                <w:color w:val="000000"/>
                <w:kern w:val="0"/>
                <w:sz w:val="22"/>
              </w:rPr>
              <w:t>5</w:t>
            </w:r>
            <w:r w:rsidRPr="009300EC">
              <w:rPr>
                <w:rFonts w:ascii="仿宋" w:eastAsia="仿宋" w:hAnsi="仿宋" w:cs="宋体" w:hint="eastAsia"/>
                <w:b/>
                <w:bCs/>
                <w:color w:val="000000"/>
                <w:kern w:val="0"/>
                <w:sz w:val="22"/>
              </w:rPr>
              <w:t>、</w:t>
            </w:r>
            <w:r w:rsidR="001E46F5" w:rsidRPr="009300EC">
              <w:rPr>
                <w:rFonts w:ascii="仿宋" w:eastAsia="仿宋" w:hAnsi="仿宋" w:cs="宋体" w:hint="eastAsia"/>
                <w:b/>
                <w:bCs/>
                <w:color w:val="000000"/>
                <w:kern w:val="0"/>
                <w:sz w:val="22"/>
                <w:szCs w:val="22"/>
              </w:rPr>
              <w:t>未被列入拖欠农民工工资失信联合惩戒对象名单</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根据《全国失信</w:t>
            </w:r>
            <w:r>
              <w:rPr>
                <w:rFonts w:ascii="仿宋" w:eastAsia="仿宋" w:hAnsi="仿宋" w:cs="宋体"/>
                <w:color w:val="000000"/>
                <w:kern w:val="0"/>
                <w:sz w:val="22"/>
              </w:rPr>
              <w:t>惩戒措施清单</w:t>
            </w:r>
            <w:r>
              <w:rPr>
                <w:rFonts w:ascii="仿宋" w:eastAsia="仿宋" w:hAnsi="仿宋" w:cs="宋体" w:hint="eastAsia"/>
                <w:color w:val="000000"/>
                <w:kern w:val="0"/>
                <w:sz w:val="22"/>
              </w:rPr>
              <w:t>基础清单》（2022版）修改</w:t>
            </w:r>
            <w:r>
              <w:rPr>
                <w:rFonts w:ascii="仿宋" w:eastAsia="仿宋" w:hAnsi="仿宋" w:cs="宋体"/>
                <w:color w:val="000000"/>
                <w:kern w:val="0"/>
                <w:sz w:val="22"/>
              </w:rPr>
              <w:t>相关</w:t>
            </w:r>
            <w:r>
              <w:rPr>
                <w:rFonts w:ascii="仿宋" w:eastAsia="仿宋" w:hAnsi="仿宋" w:cs="宋体" w:hint="eastAsia"/>
                <w:color w:val="000000"/>
                <w:kern w:val="0"/>
                <w:sz w:val="22"/>
              </w:rPr>
              <w:t>表述，</w:t>
            </w:r>
            <w:r>
              <w:rPr>
                <w:rFonts w:ascii="仿宋" w:eastAsia="仿宋" w:hAnsi="仿宋" w:cs="宋体"/>
                <w:color w:val="000000"/>
                <w:kern w:val="0"/>
                <w:sz w:val="22"/>
              </w:rPr>
              <w:t>修改后该条款不再是选择性条款</w:t>
            </w:r>
            <w:r>
              <w:rPr>
                <w:rFonts w:ascii="仿宋" w:eastAsia="仿宋" w:hAnsi="仿宋" w:cs="宋体" w:hint="eastAsia"/>
                <w:color w:val="000000"/>
                <w:kern w:val="0"/>
                <w:sz w:val="22"/>
              </w:rPr>
              <w:t>，</w:t>
            </w:r>
            <w:r>
              <w:rPr>
                <w:rFonts w:ascii="仿宋" w:eastAsia="仿宋" w:hAnsi="仿宋" w:cs="宋体"/>
                <w:color w:val="000000"/>
                <w:kern w:val="0"/>
                <w:sz w:val="22"/>
              </w:rPr>
              <w:t>必须使用。</w:t>
            </w:r>
          </w:p>
        </w:tc>
      </w:tr>
      <w:tr w:rsidR="008E13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3</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w:t>
            </w:r>
            <w:r>
              <w:rPr>
                <w:rFonts w:ascii="仿宋" w:eastAsia="仿宋" w:hAnsi="仿宋" w:cs="宋体"/>
                <w:color w:val="000000"/>
                <w:kern w:val="0"/>
                <w:sz w:val="22"/>
              </w:rPr>
              <w:t>特别提示条款</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特别提示：投标人在本项目招标人的工程项目中存在下列行为的，将被拒绝一定时期内参与招标人后续工程投标。（注：拒绝投标时限由招标人</w:t>
            </w:r>
            <w:proofErr w:type="gramStart"/>
            <w:r>
              <w:rPr>
                <w:rFonts w:ascii="仿宋" w:eastAsia="仿宋" w:hAnsi="仿宋" w:cs="宋体" w:hint="eastAsia"/>
                <w:bCs/>
                <w:color w:val="000000"/>
                <w:kern w:val="0"/>
                <w:sz w:val="22"/>
              </w:rPr>
              <w:t>视严重</w:t>
            </w:r>
            <w:proofErr w:type="gramEnd"/>
            <w:r>
              <w:rPr>
                <w:rFonts w:ascii="仿宋" w:eastAsia="仿宋" w:hAnsi="仿宋" w:cs="宋体" w:hint="eastAsia"/>
                <w:bCs/>
                <w:color w:val="000000"/>
                <w:kern w:val="0"/>
                <w:sz w:val="22"/>
              </w:rPr>
              <w:t>程度确定，最低三个月起，自招标人发出通知之日起计）：</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1.将中标工程转包或者违法分包的;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2.在中标工程中不执行质量、安全生产相关规定的，造成质量或安全事故的；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3.存在围标或串标情形的;</w:t>
            </w:r>
          </w:p>
          <w:p w:rsidR="008E1319" w:rsidRDefault="0054757C">
            <w:pPr>
              <w:rPr>
                <w:rFonts w:ascii="仿宋" w:eastAsia="仿宋" w:hAnsi="仿宋" w:cs="宋体"/>
                <w:b/>
                <w:bCs/>
                <w:color w:val="000000"/>
                <w:kern w:val="0"/>
                <w:sz w:val="22"/>
              </w:rPr>
            </w:pPr>
            <w:r>
              <w:rPr>
                <w:rFonts w:ascii="仿宋" w:eastAsia="仿宋" w:hAnsi="仿宋" w:cs="宋体" w:hint="eastAsia"/>
                <w:b/>
                <w:bCs/>
                <w:color w:val="000000"/>
                <w:kern w:val="0"/>
                <w:sz w:val="22"/>
              </w:rPr>
              <w:t>4.存在弄虚作假骗取中标、行贿情形的;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5.拖欠农民工工资的；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6.未按照国家、省、市有关建筑施工实名制管理和工人工资支付分账管理的规定执行，被行政监管部门处罚的。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7.中标人在项目实施过程中选取的专业分包单位或劳务企业或劳务班组长与投标时不一致的（如有）；</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8.其他(由招标人依法添加)。</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特别提示：投标人在本项目招标人的工程项目中存在下列行为的，将被拒绝一定时期内参与招标人后续工程投标。（注：拒绝投标时限由招标人</w:t>
            </w:r>
            <w:proofErr w:type="gramStart"/>
            <w:r>
              <w:rPr>
                <w:rFonts w:ascii="仿宋" w:eastAsia="仿宋" w:hAnsi="仿宋" w:cs="宋体" w:hint="eastAsia"/>
                <w:bCs/>
                <w:color w:val="000000"/>
                <w:kern w:val="0"/>
                <w:sz w:val="22"/>
              </w:rPr>
              <w:t>视严重</w:t>
            </w:r>
            <w:proofErr w:type="gramEnd"/>
            <w:r>
              <w:rPr>
                <w:rFonts w:ascii="仿宋" w:eastAsia="仿宋" w:hAnsi="仿宋" w:cs="宋体" w:hint="eastAsia"/>
                <w:bCs/>
                <w:color w:val="000000"/>
                <w:kern w:val="0"/>
                <w:sz w:val="22"/>
              </w:rPr>
              <w:t>程度确定，最低三个月起，自招标人发出通知之日起计）：</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1.将中标工程转包或者违法分包的;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2.在中标工程中不执行质量、安全生产相关规定的，造成质量或安全事故的；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3.存在围标或串标情形的;</w:t>
            </w:r>
          </w:p>
          <w:p w:rsidR="008E1319" w:rsidRDefault="0054757C">
            <w:pPr>
              <w:rPr>
                <w:rFonts w:ascii="仿宋" w:eastAsia="仿宋" w:hAnsi="仿宋" w:cs="宋体"/>
                <w:b/>
                <w:bCs/>
                <w:color w:val="000000"/>
                <w:kern w:val="0"/>
                <w:sz w:val="22"/>
              </w:rPr>
            </w:pPr>
            <w:r>
              <w:rPr>
                <w:rFonts w:ascii="仿宋" w:eastAsia="仿宋" w:hAnsi="仿宋" w:cs="宋体" w:hint="eastAsia"/>
                <w:b/>
                <w:bCs/>
                <w:color w:val="000000"/>
                <w:kern w:val="0"/>
                <w:sz w:val="22"/>
              </w:rPr>
              <w:t>4.在投标文件</w:t>
            </w:r>
            <w:r>
              <w:rPr>
                <w:rFonts w:ascii="仿宋" w:eastAsia="仿宋" w:hAnsi="仿宋" w:cs="宋体"/>
                <w:b/>
                <w:bCs/>
                <w:color w:val="000000"/>
                <w:kern w:val="0"/>
                <w:sz w:val="22"/>
              </w:rPr>
              <w:t>中提供虚假材料的</w:t>
            </w:r>
            <w:r>
              <w:rPr>
                <w:rFonts w:ascii="仿宋" w:eastAsia="仿宋" w:hAnsi="仿宋" w:cs="宋体" w:hint="eastAsia"/>
                <w:b/>
                <w:bCs/>
                <w:color w:val="000000"/>
                <w:kern w:val="0"/>
                <w:sz w:val="22"/>
              </w:rPr>
              <w:t>；</w:t>
            </w:r>
          </w:p>
          <w:p w:rsidR="008E1319" w:rsidRDefault="0054757C">
            <w:pPr>
              <w:rPr>
                <w:rFonts w:ascii="仿宋" w:eastAsia="仿宋" w:hAnsi="仿宋" w:cs="宋体"/>
                <w:b/>
                <w:bCs/>
                <w:color w:val="000000"/>
                <w:kern w:val="0"/>
                <w:sz w:val="22"/>
              </w:rPr>
            </w:pPr>
            <w:r>
              <w:rPr>
                <w:rFonts w:ascii="仿宋" w:eastAsia="仿宋" w:hAnsi="仿宋" w:cs="宋体"/>
                <w:b/>
                <w:bCs/>
                <w:color w:val="000000"/>
                <w:kern w:val="0"/>
                <w:sz w:val="22"/>
              </w:rPr>
              <w:t>5.</w:t>
            </w:r>
            <w:r>
              <w:rPr>
                <w:rFonts w:ascii="仿宋" w:eastAsia="仿宋" w:hAnsi="仿宋" w:cs="宋体" w:hint="eastAsia"/>
                <w:b/>
                <w:bCs/>
                <w:color w:val="000000"/>
                <w:kern w:val="0"/>
                <w:sz w:val="22"/>
              </w:rPr>
              <w:t>存在行贿情形的;</w:t>
            </w:r>
          </w:p>
          <w:p w:rsidR="008E1319" w:rsidRDefault="0054757C">
            <w:pPr>
              <w:rPr>
                <w:rFonts w:ascii="仿宋" w:eastAsia="仿宋" w:hAnsi="仿宋" w:cs="宋体"/>
                <w:bCs/>
                <w:color w:val="000000"/>
                <w:kern w:val="0"/>
                <w:sz w:val="22"/>
              </w:rPr>
            </w:pPr>
            <w:r>
              <w:rPr>
                <w:rFonts w:ascii="仿宋" w:eastAsia="仿宋" w:hAnsi="仿宋" w:cs="宋体"/>
                <w:b/>
                <w:bCs/>
                <w:color w:val="000000"/>
                <w:kern w:val="0"/>
                <w:sz w:val="22"/>
              </w:rPr>
              <w:t>6</w:t>
            </w:r>
            <w:r>
              <w:rPr>
                <w:rFonts w:ascii="仿宋" w:eastAsia="仿宋" w:hAnsi="仿宋" w:cs="宋体" w:hint="eastAsia"/>
                <w:b/>
                <w:bCs/>
                <w:color w:val="000000"/>
                <w:kern w:val="0"/>
                <w:sz w:val="22"/>
              </w:rPr>
              <w:t>.</w:t>
            </w:r>
            <w:r>
              <w:rPr>
                <w:rFonts w:ascii="仿宋" w:eastAsia="仿宋" w:hAnsi="仿宋" w:cs="宋体" w:hint="eastAsia"/>
                <w:bCs/>
                <w:color w:val="000000"/>
                <w:kern w:val="0"/>
                <w:sz w:val="22"/>
              </w:rPr>
              <w:t>拖欠农民工工资的；</w:t>
            </w:r>
          </w:p>
          <w:p w:rsidR="008E1319" w:rsidRDefault="0054757C">
            <w:pPr>
              <w:rPr>
                <w:rFonts w:ascii="仿宋" w:eastAsia="仿宋" w:hAnsi="仿宋" w:cs="宋体"/>
                <w:bCs/>
                <w:color w:val="000000"/>
                <w:kern w:val="0"/>
                <w:sz w:val="22"/>
              </w:rPr>
            </w:pPr>
            <w:r>
              <w:rPr>
                <w:rFonts w:ascii="仿宋" w:eastAsia="仿宋" w:hAnsi="仿宋" w:cs="宋体"/>
                <w:b/>
                <w:bCs/>
                <w:color w:val="000000"/>
                <w:kern w:val="0"/>
                <w:sz w:val="22"/>
              </w:rPr>
              <w:t>7</w:t>
            </w:r>
            <w:r>
              <w:rPr>
                <w:rFonts w:ascii="仿宋" w:eastAsia="仿宋" w:hAnsi="仿宋" w:cs="宋体" w:hint="eastAsia"/>
                <w:b/>
                <w:bCs/>
                <w:color w:val="000000"/>
                <w:kern w:val="0"/>
                <w:sz w:val="22"/>
              </w:rPr>
              <w:t>.</w:t>
            </w:r>
            <w:r>
              <w:rPr>
                <w:rFonts w:ascii="仿宋" w:eastAsia="仿宋" w:hAnsi="仿宋" w:cs="宋体" w:hint="eastAsia"/>
                <w:bCs/>
                <w:color w:val="000000"/>
                <w:kern w:val="0"/>
                <w:sz w:val="22"/>
              </w:rPr>
              <w:t>未按照国家、省、市有关建筑施工实名制管理和工人工资支付分账管理的规定执行，被行政监管部门处罚的。</w:t>
            </w:r>
          </w:p>
          <w:p w:rsidR="008E1319" w:rsidRDefault="0054757C">
            <w:pPr>
              <w:rPr>
                <w:rFonts w:ascii="仿宋" w:eastAsia="仿宋" w:hAnsi="仿宋" w:cs="宋体"/>
                <w:bCs/>
                <w:color w:val="000000"/>
                <w:kern w:val="0"/>
                <w:sz w:val="22"/>
              </w:rPr>
            </w:pPr>
            <w:r>
              <w:rPr>
                <w:rFonts w:ascii="仿宋" w:eastAsia="仿宋" w:hAnsi="仿宋" w:cs="宋体"/>
                <w:b/>
                <w:bCs/>
                <w:color w:val="000000"/>
                <w:kern w:val="0"/>
                <w:sz w:val="22"/>
              </w:rPr>
              <w:t>8</w:t>
            </w:r>
            <w:r>
              <w:rPr>
                <w:rFonts w:ascii="仿宋" w:eastAsia="仿宋" w:hAnsi="仿宋" w:cs="宋体" w:hint="eastAsia"/>
                <w:b/>
                <w:bCs/>
                <w:color w:val="000000"/>
                <w:kern w:val="0"/>
                <w:sz w:val="22"/>
              </w:rPr>
              <w:t>.</w:t>
            </w:r>
            <w:r>
              <w:rPr>
                <w:rFonts w:ascii="仿宋" w:eastAsia="仿宋" w:hAnsi="仿宋" w:cs="宋体" w:hint="eastAsia"/>
                <w:bCs/>
                <w:color w:val="000000"/>
                <w:kern w:val="0"/>
                <w:sz w:val="22"/>
              </w:rPr>
              <w:t>中标人在项目实施过程中选取的专业分包单位或劳务企业或劳务班组长与投标时不一致的（如有）；</w:t>
            </w:r>
          </w:p>
          <w:p w:rsidR="008E1319" w:rsidRDefault="0054757C">
            <w:pPr>
              <w:rPr>
                <w:rFonts w:ascii="仿宋" w:eastAsia="仿宋" w:hAnsi="仿宋" w:cs="宋体"/>
                <w:bCs/>
                <w:color w:val="000000"/>
                <w:kern w:val="0"/>
                <w:sz w:val="22"/>
              </w:rPr>
            </w:pPr>
            <w:r>
              <w:rPr>
                <w:rFonts w:ascii="仿宋" w:eastAsia="仿宋" w:hAnsi="仿宋" w:cs="宋体"/>
                <w:b/>
                <w:bCs/>
                <w:color w:val="000000"/>
                <w:kern w:val="0"/>
                <w:sz w:val="22"/>
              </w:rPr>
              <w:t>9</w:t>
            </w:r>
            <w:r>
              <w:rPr>
                <w:rFonts w:ascii="仿宋" w:eastAsia="仿宋" w:hAnsi="仿宋" w:cs="宋体" w:hint="eastAsia"/>
                <w:b/>
                <w:bCs/>
                <w:color w:val="000000"/>
                <w:kern w:val="0"/>
                <w:sz w:val="22"/>
              </w:rPr>
              <w:t>.</w:t>
            </w:r>
            <w:r>
              <w:rPr>
                <w:rFonts w:ascii="仿宋" w:eastAsia="仿宋" w:hAnsi="仿宋" w:cs="宋体" w:hint="eastAsia"/>
                <w:bCs/>
                <w:color w:val="000000"/>
                <w:kern w:val="0"/>
                <w:sz w:val="22"/>
              </w:rPr>
              <w:t>其他(由招标人依法添加)。</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E015A2">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15A2" w:rsidRDefault="00087F90">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4</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E015A2" w:rsidRDefault="00D95A61" w:rsidP="00D95A61">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投标须知前附表</w:t>
            </w:r>
            <w:r w:rsidR="00E015A2" w:rsidRPr="00E015A2">
              <w:rPr>
                <w:rFonts w:ascii="仿宋" w:eastAsia="仿宋" w:hAnsi="仿宋" w:cs="宋体" w:hint="eastAsia"/>
                <w:color w:val="000000"/>
                <w:kern w:val="0"/>
                <w:sz w:val="22"/>
              </w:rPr>
              <w:t>31</w:t>
            </w:r>
            <w:r>
              <w:rPr>
                <w:rFonts w:ascii="仿宋" w:eastAsia="仿宋" w:hAnsi="仿宋" w:cs="宋体"/>
                <w:color w:val="000000"/>
                <w:kern w:val="0"/>
                <w:sz w:val="22"/>
              </w:rPr>
              <w:t xml:space="preserve"> </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E015A2" w:rsidRDefault="00E015A2">
            <w:pPr>
              <w:rPr>
                <w:rFonts w:ascii="仿宋" w:eastAsia="仿宋" w:hAnsi="仿宋" w:cs="宋体"/>
                <w:b/>
                <w:bCs/>
                <w:color w:val="000000"/>
                <w:kern w:val="0"/>
                <w:sz w:val="22"/>
              </w:rPr>
            </w:pPr>
            <w:r w:rsidRPr="009300EC">
              <w:rPr>
                <w:rFonts w:ascii="仿宋" w:eastAsia="仿宋" w:hAnsi="仿宋" w:cs="宋体" w:hint="eastAsia"/>
                <w:bCs/>
                <w:color w:val="000000"/>
                <w:kern w:val="0"/>
                <w:sz w:val="22"/>
              </w:rPr>
              <w:t>建设工程质量检测</w:t>
            </w:r>
            <w:r w:rsidRPr="00E015A2">
              <w:rPr>
                <w:rFonts w:ascii="仿宋" w:eastAsia="仿宋" w:hAnsi="仿宋" w:cs="宋体" w:hint="eastAsia"/>
                <w:b/>
                <w:bCs/>
                <w:color w:val="000000"/>
                <w:kern w:val="0"/>
                <w:sz w:val="22"/>
              </w:rPr>
              <w:t>管理办法</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E015A2" w:rsidDel="00E015A2" w:rsidRDefault="00E015A2" w:rsidP="00E015A2">
            <w:pPr>
              <w:rPr>
                <w:rFonts w:ascii="仿宋" w:eastAsia="仿宋" w:hAnsi="仿宋" w:cs="宋体"/>
                <w:b/>
                <w:bCs/>
                <w:color w:val="000000"/>
                <w:kern w:val="0"/>
                <w:sz w:val="22"/>
              </w:rPr>
            </w:pPr>
            <w:r w:rsidRPr="009300EC">
              <w:rPr>
                <w:rFonts w:ascii="仿宋" w:eastAsia="仿宋" w:hAnsi="仿宋" w:cs="宋体" w:hint="eastAsia"/>
                <w:bCs/>
                <w:color w:val="000000"/>
                <w:kern w:val="0"/>
                <w:sz w:val="22"/>
              </w:rPr>
              <w:t>建设工程质量检测</w:t>
            </w:r>
            <w:r>
              <w:rPr>
                <w:rFonts w:ascii="仿宋" w:eastAsia="仿宋" w:hAnsi="仿宋" w:cs="宋体" w:hint="eastAsia"/>
                <w:b/>
                <w:bCs/>
                <w:color w:val="000000"/>
                <w:kern w:val="0"/>
                <w:sz w:val="22"/>
              </w:rPr>
              <w:t>单位</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15A2" w:rsidRDefault="00E015A2">
            <w:pPr>
              <w:widowControl/>
              <w:jc w:val="center"/>
              <w:rPr>
                <w:rFonts w:ascii="仿宋" w:eastAsia="仿宋" w:hAnsi="仿宋" w:cs="宋体"/>
                <w:bCs/>
                <w:color w:val="000000"/>
                <w:kern w:val="0"/>
                <w:sz w:val="22"/>
              </w:rPr>
            </w:pPr>
          </w:p>
        </w:tc>
      </w:tr>
      <w:tr w:rsidR="008E13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319" w:rsidRDefault="00087F90">
            <w:pPr>
              <w:widowControl/>
              <w:jc w:val="center"/>
              <w:rPr>
                <w:rFonts w:ascii="仿宋" w:eastAsia="仿宋" w:hAnsi="仿宋" w:cs="宋体"/>
                <w:color w:val="000000"/>
                <w:kern w:val="0"/>
                <w:sz w:val="22"/>
              </w:rPr>
            </w:pPr>
            <w:r>
              <w:rPr>
                <w:rFonts w:ascii="仿宋" w:eastAsia="仿宋" w:hAnsi="仿宋" w:cs="宋体"/>
                <w:color w:val="000000"/>
                <w:kern w:val="0"/>
                <w:sz w:val="22"/>
              </w:rPr>
              <w:t>5</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投标须知</w:t>
            </w:r>
            <w:r>
              <w:rPr>
                <w:rFonts w:ascii="仿宋" w:eastAsia="仿宋" w:hAnsi="仿宋" w:cs="宋体"/>
                <w:color w:val="000000"/>
                <w:kern w:val="0"/>
                <w:sz w:val="22"/>
              </w:rPr>
              <w:t>前附表第</w:t>
            </w:r>
            <w:r>
              <w:rPr>
                <w:rFonts w:ascii="仿宋" w:eastAsia="仿宋" w:hAnsi="仿宋" w:cs="宋体" w:hint="eastAsia"/>
                <w:color w:val="000000"/>
                <w:kern w:val="0"/>
                <w:sz w:val="22"/>
              </w:rPr>
              <w:t>3</w:t>
            </w:r>
            <w:r>
              <w:rPr>
                <w:rFonts w:ascii="仿宋" w:eastAsia="仿宋" w:hAnsi="仿宋" w:cs="宋体"/>
                <w:color w:val="000000"/>
                <w:kern w:val="0"/>
                <w:sz w:val="22"/>
              </w:rPr>
              <w:t>1</w:t>
            </w:r>
            <w:r>
              <w:rPr>
                <w:rFonts w:ascii="仿宋" w:eastAsia="仿宋" w:hAnsi="仿宋" w:cs="宋体" w:hint="eastAsia"/>
                <w:color w:val="000000"/>
                <w:kern w:val="0"/>
                <w:sz w:val="22"/>
              </w:rPr>
              <w:t>项</w:t>
            </w:r>
            <w:r w:rsidR="00E015A2">
              <w:rPr>
                <w:rFonts w:ascii="仿宋" w:eastAsia="仿宋" w:hAnsi="仿宋" w:cs="宋体" w:hint="eastAsia"/>
                <w:color w:val="000000"/>
                <w:kern w:val="0"/>
                <w:sz w:val="22"/>
              </w:rPr>
              <w:t>说明与</w:t>
            </w:r>
            <w:r w:rsidR="00E015A2">
              <w:rPr>
                <w:rFonts w:ascii="仿宋" w:eastAsia="仿宋" w:hAnsi="仿宋" w:cs="宋体"/>
                <w:color w:val="000000"/>
                <w:kern w:val="0"/>
                <w:sz w:val="22"/>
              </w:rPr>
              <w:t>要求</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
                <w:bCs/>
                <w:color w:val="000000"/>
                <w:kern w:val="0"/>
                <w:sz w:val="22"/>
              </w:rPr>
              <w:t>根据《建设工程质量检测管理办法》（建设部令第141号）第十二条规定，建设工程质量、安全检测业务应由建设单位依法委托，不列入本次招标范围。</w:t>
            </w:r>
            <w:r w:rsidRPr="009300EC">
              <w:rPr>
                <w:rFonts w:ascii="仿宋" w:eastAsia="仿宋" w:hAnsi="仿宋" w:cs="宋体" w:hint="eastAsia"/>
                <w:b/>
                <w:bCs/>
                <w:color w:val="000000"/>
                <w:kern w:val="0"/>
                <w:sz w:val="22"/>
              </w:rPr>
              <w:t>招标文件中与此条不一致的，以此条为准。</w:t>
            </w:r>
            <w:r>
              <w:rPr>
                <w:rFonts w:ascii="仿宋" w:eastAsia="仿宋" w:hAnsi="仿宋" w:cs="宋体" w:hint="eastAsia"/>
                <w:bCs/>
                <w:color w:val="000000"/>
                <w:kern w:val="0"/>
                <w:sz w:val="22"/>
              </w:rPr>
              <w:t>建设单位和中标人均不得</w:t>
            </w:r>
            <w:proofErr w:type="gramStart"/>
            <w:r>
              <w:rPr>
                <w:rFonts w:ascii="仿宋" w:eastAsia="仿宋" w:hAnsi="仿宋" w:cs="宋体" w:hint="eastAsia"/>
                <w:bCs/>
                <w:color w:val="000000"/>
                <w:kern w:val="0"/>
                <w:sz w:val="22"/>
              </w:rPr>
              <w:t>委托近</w:t>
            </w:r>
            <w:proofErr w:type="gramEnd"/>
            <w:r>
              <w:rPr>
                <w:rFonts w:ascii="仿宋" w:eastAsia="仿宋" w:hAnsi="仿宋" w:cs="宋体" w:hint="eastAsia"/>
                <w:bCs/>
                <w:color w:val="000000"/>
                <w:kern w:val="0"/>
                <w:sz w:val="22"/>
              </w:rPr>
              <w:t>二年（从招标公告发布年度起逆推2年的1月1日起至投标截止时间止）因伪造检测数据、出具虚假检测报告被各级建设行政主管部门或市场监督管理部门行政处罚或通报的检测单位负责本项目的检测工作。</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建设单位和中标人均不得</w:t>
            </w:r>
            <w:proofErr w:type="gramStart"/>
            <w:r>
              <w:rPr>
                <w:rFonts w:ascii="仿宋" w:eastAsia="仿宋" w:hAnsi="仿宋" w:cs="宋体" w:hint="eastAsia"/>
                <w:bCs/>
                <w:color w:val="000000"/>
                <w:kern w:val="0"/>
                <w:sz w:val="22"/>
              </w:rPr>
              <w:t>委托近</w:t>
            </w:r>
            <w:proofErr w:type="gramEnd"/>
            <w:r>
              <w:rPr>
                <w:rFonts w:ascii="仿宋" w:eastAsia="仿宋" w:hAnsi="仿宋" w:cs="宋体" w:hint="eastAsia"/>
                <w:bCs/>
                <w:color w:val="000000"/>
                <w:kern w:val="0"/>
                <w:sz w:val="22"/>
              </w:rPr>
              <w:t>二年（从招标公告发布年度起逆推2年的1月1日起至投标截止时间止）因伪造检测数据、出具虚假检测报告被各级建设行政主管部门或市场监督管理部门行政处罚或通报的检测单位负责本项目的检测工作。</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E1319" w:rsidRDefault="008E1319">
            <w:pPr>
              <w:widowControl/>
              <w:jc w:val="center"/>
              <w:rPr>
                <w:rFonts w:ascii="仿宋" w:eastAsia="仿宋" w:hAnsi="仿宋" w:cs="宋体"/>
                <w:color w:val="000000"/>
                <w:kern w:val="0"/>
                <w:sz w:val="22"/>
              </w:rPr>
            </w:pPr>
          </w:p>
        </w:tc>
      </w:tr>
      <w:tr w:rsidR="00E015A2">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15A2" w:rsidRDefault="00087F90" w:rsidP="00E015A2">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6</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E015A2" w:rsidRDefault="00E015A2" w:rsidP="00E015A2">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招标文件（二）</w:t>
            </w:r>
            <w:r w:rsidRPr="00E015A2">
              <w:rPr>
                <w:rFonts w:ascii="仿宋" w:eastAsia="仿宋" w:hAnsi="仿宋" w:cs="宋体"/>
                <w:color w:val="000000"/>
                <w:kern w:val="0"/>
                <w:sz w:val="22"/>
              </w:rPr>
              <w:t>投标须知通用条款</w:t>
            </w:r>
            <w:r>
              <w:rPr>
                <w:rFonts w:ascii="仿宋" w:eastAsia="仿宋" w:hAnsi="仿宋" w:cs="宋体" w:hint="eastAsia"/>
                <w:color w:val="000000"/>
                <w:kern w:val="0"/>
                <w:sz w:val="22"/>
              </w:rPr>
              <w:t>第7.1条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7.1本招标文件包括下列文件，以及所有按本须知第8条发出的招标答疑会会议纪要和按本须知第9条发出的澄清或修改：</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第一章  投标须知</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第二章  开标、评标及定标办法</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第三章  合同条款</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第四章  投标文件格式</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第五章  技术条件（工程建设标准）（另册）</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第六章  图纸及勘察资料（另册）</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第七章  招标工程量清单（另册）</w:t>
            </w:r>
          </w:p>
          <w:p w:rsid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第八章  最高投标限价</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7.1本招标文件包括下列文件，以及所有按本须知第8条发出的招标答疑会会议纪要和按本须知第9条发出的澄清或修改：</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第一章  投标须知</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第二章  开标、评标及定标办法</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第三章  合同条款</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第四章  投标文件格式</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第五章  技术条件（工程建设标准）（另册）</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第六章  图纸及勘察资料（另册）</w:t>
            </w:r>
          </w:p>
          <w:p w:rsidR="00E015A2" w:rsidRP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第七章  招标工程量清单（另册）</w:t>
            </w:r>
          </w:p>
          <w:p w:rsidR="00E015A2" w:rsidRDefault="00E015A2" w:rsidP="00E015A2">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第八章  最高投标限价</w:t>
            </w:r>
          </w:p>
          <w:p w:rsidR="00E015A2" w:rsidRDefault="00E015A2" w:rsidP="00E015A2">
            <w:pPr>
              <w:rPr>
                <w:rFonts w:ascii="仿宋" w:eastAsia="仿宋" w:hAnsi="仿宋" w:cs="宋体"/>
                <w:bCs/>
                <w:color w:val="000000"/>
                <w:kern w:val="0"/>
                <w:sz w:val="22"/>
              </w:rPr>
            </w:pPr>
            <w:r w:rsidRPr="00046DC0">
              <w:rPr>
                <w:rFonts w:ascii="仿宋" w:eastAsia="仿宋" w:hAnsi="仿宋" w:cs="宋体" w:hint="eastAsia"/>
                <w:b/>
                <w:bCs/>
                <w:color w:val="000000"/>
                <w:kern w:val="0"/>
                <w:sz w:val="22"/>
              </w:rPr>
              <w:t>注</w:t>
            </w:r>
            <w:r w:rsidRPr="00046DC0">
              <w:rPr>
                <w:rFonts w:ascii="仿宋" w:eastAsia="仿宋" w:hAnsi="仿宋" w:cs="宋体"/>
                <w:b/>
                <w:bCs/>
                <w:color w:val="000000"/>
                <w:kern w:val="0"/>
                <w:sz w:val="22"/>
              </w:rPr>
              <w:t>：招标人应在</w:t>
            </w:r>
            <w:r w:rsidRPr="00046DC0">
              <w:rPr>
                <w:rFonts w:ascii="仿宋" w:eastAsia="仿宋" w:hAnsi="仿宋" w:cs="宋体" w:hint="eastAsia"/>
                <w:b/>
                <w:bCs/>
                <w:color w:val="000000"/>
                <w:kern w:val="0"/>
                <w:sz w:val="22"/>
              </w:rPr>
              <w:t>技术条件（工程建设标准）中</w:t>
            </w:r>
            <w:r w:rsidRPr="00046DC0">
              <w:rPr>
                <w:rFonts w:ascii="仿宋" w:eastAsia="仿宋" w:hAnsi="仿宋" w:cs="宋体"/>
                <w:b/>
                <w:bCs/>
                <w:color w:val="000000"/>
                <w:kern w:val="0"/>
                <w:sz w:val="22"/>
              </w:rPr>
              <w:t>明确</w:t>
            </w:r>
            <w:r w:rsidRPr="00046DC0">
              <w:rPr>
                <w:rFonts w:ascii="仿宋" w:eastAsia="仿宋" w:hAnsi="仿宋" w:cs="宋体" w:hint="eastAsia"/>
                <w:b/>
                <w:bCs/>
                <w:color w:val="000000"/>
                <w:kern w:val="0"/>
                <w:sz w:val="22"/>
              </w:rPr>
              <w:t>施工现场建筑垃圾源头减量的具体要求和建筑垃圾综合利用产品的使用要求。</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15A2" w:rsidRDefault="00E015A2" w:rsidP="00087F90">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根据《广东省建筑垃圾管理条例》第六条的规定增加</w:t>
            </w:r>
          </w:p>
        </w:tc>
      </w:tr>
      <w:tr w:rsidR="00E015A2">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15A2" w:rsidRDefault="00087F90" w:rsidP="00E015A2">
            <w:pPr>
              <w:widowControl/>
              <w:jc w:val="center"/>
              <w:rPr>
                <w:rFonts w:ascii="仿宋" w:eastAsia="仿宋" w:hAnsi="仿宋" w:cs="宋体"/>
                <w:color w:val="000000"/>
                <w:kern w:val="0"/>
                <w:sz w:val="22"/>
              </w:rPr>
            </w:pPr>
            <w:r>
              <w:rPr>
                <w:rFonts w:ascii="仿宋" w:eastAsia="仿宋" w:hAnsi="仿宋" w:cs="宋体"/>
                <w:color w:val="000000"/>
                <w:kern w:val="0"/>
                <w:sz w:val="22"/>
              </w:rPr>
              <w:t>7</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E015A2" w:rsidRDefault="00E015A2" w:rsidP="00E015A2">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招标文件（二）投标须知</w:t>
            </w:r>
            <w:r>
              <w:rPr>
                <w:rFonts w:ascii="仿宋" w:eastAsia="仿宋" w:hAnsi="仿宋" w:cs="宋体"/>
                <w:color w:val="000000"/>
                <w:kern w:val="0"/>
                <w:sz w:val="22"/>
              </w:rPr>
              <w:t>通用条款</w:t>
            </w:r>
            <w:r>
              <w:rPr>
                <w:rFonts w:ascii="仿宋" w:eastAsia="仿宋" w:hAnsi="仿宋" w:cs="宋体" w:hint="eastAsia"/>
                <w:color w:val="000000"/>
                <w:kern w:val="0"/>
                <w:sz w:val="22"/>
              </w:rPr>
              <w:t>第11.2（10）点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E015A2" w:rsidRDefault="00E015A2" w:rsidP="00E015A2">
            <w:pPr>
              <w:rPr>
                <w:rFonts w:ascii="仿宋" w:eastAsia="仿宋" w:hAnsi="仿宋" w:cs="宋体"/>
                <w:bCs/>
                <w:color w:val="000000"/>
                <w:kern w:val="0"/>
                <w:sz w:val="22"/>
              </w:rPr>
            </w:pPr>
            <w:r>
              <w:rPr>
                <w:rFonts w:ascii="仿宋" w:eastAsia="仿宋" w:hAnsi="仿宋" w:cs="宋体" w:hint="eastAsia"/>
                <w:bCs/>
                <w:color w:val="000000"/>
                <w:kern w:val="0"/>
                <w:sz w:val="22"/>
              </w:rPr>
              <w:t>（15）</w:t>
            </w:r>
            <w:r>
              <w:rPr>
                <w:rFonts w:ascii="仿宋" w:eastAsia="仿宋" w:hAnsi="仿宋" w:cs="宋体" w:hint="eastAsia"/>
                <w:b/>
                <w:bCs/>
                <w:color w:val="000000"/>
                <w:kern w:val="0"/>
                <w:sz w:val="22"/>
              </w:rPr>
              <w:t>（选择性条款）①适用于财政投资项目：</w:t>
            </w:r>
            <w:r>
              <w:rPr>
                <w:rFonts w:ascii="仿宋" w:eastAsia="仿宋" w:hAnsi="仿宋" w:cs="宋体" w:hint="eastAsia"/>
                <w:bCs/>
                <w:color w:val="000000"/>
                <w:kern w:val="0"/>
                <w:sz w:val="22"/>
              </w:rPr>
              <w:t>未被纳入失信联合惩戒名单且被限制参加财政投资工程或政府投资工程或建设工程投标（投标人无需提供资料，按交易系统比对的结果进行评审）；</w:t>
            </w:r>
          </w:p>
          <w:p w:rsidR="00E015A2" w:rsidRDefault="00E015A2" w:rsidP="00E015A2">
            <w:pPr>
              <w:rPr>
                <w:rFonts w:ascii="仿宋" w:eastAsia="仿宋" w:hAnsi="仿宋" w:cs="宋体"/>
                <w:bCs/>
                <w:color w:val="000000"/>
                <w:kern w:val="0"/>
                <w:sz w:val="22"/>
              </w:rPr>
            </w:pPr>
            <w:r>
              <w:rPr>
                <w:rFonts w:ascii="仿宋" w:eastAsia="仿宋" w:hAnsi="仿宋" w:cs="宋体" w:hint="eastAsia"/>
                <w:b/>
                <w:bCs/>
                <w:color w:val="000000"/>
                <w:kern w:val="0"/>
                <w:sz w:val="22"/>
              </w:rPr>
              <w:t>②适用于非财政投资项目</w:t>
            </w:r>
            <w:r>
              <w:rPr>
                <w:rFonts w:ascii="仿宋" w:eastAsia="仿宋" w:hAnsi="仿宋" w:cs="宋体" w:hint="eastAsia"/>
                <w:bCs/>
                <w:color w:val="000000"/>
                <w:kern w:val="0"/>
                <w:sz w:val="22"/>
              </w:rPr>
              <w:t>：未被纳入失信联合惩戒名单且被限制参加建设工程投标（投标人无需提供资料，按交易系统比对的结果进行评审）。</w:t>
            </w:r>
          </w:p>
          <w:p w:rsidR="00087F90" w:rsidRDefault="00087F90" w:rsidP="009300EC">
            <w:pPr>
              <w:pStyle w:val="a0"/>
            </w:pPr>
          </w:p>
          <w:p w:rsidR="00087F90" w:rsidRDefault="00087F90" w:rsidP="009300EC">
            <w:pPr>
              <w:pStyle w:val="a0"/>
            </w:pPr>
          </w:p>
          <w:p w:rsidR="00087F90" w:rsidRDefault="00087F90" w:rsidP="009300EC">
            <w:pPr>
              <w:pStyle w:val="a0"/>
            </w:pPr>
          </w:p>
          <w:p w:rsidR="00087F90" w:rsidRPr="009300EC" w:rsidRDefault="00087F90" w:rsidP="009300EC">
            <w:pPr>
              <w:pStyle w:val="a0"/>
            </w:pP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E015A2" w:rsidRDefault="00E015A2" w:rsidP="00E015A2">
            <w:pPr>
              <w:rPr>
                <w:rFonts w:ascii="仿宋" w:eastAsia="仿宋" w:hAnsi="仿宋" w:cs="宋体"/>
                <w:bCs/>
                <w:color w:val="000000"/>
                <w:kern w:val="0"/>
                <w:sz w:val="22"/>
              </w:rPr>
            </w:pPr>
            <w:r>
              <w:rPr>
                <w:rFonts w:ascii="仿宋" w:eastAsia="仿宋" w:hAnsi="仿宋" w:cs="宋体" w:hint="eastAsia"/>
                <w:bCs/>
                <w:color w:val="000000"/>
                <w:kern w:val="0"/>
                <w:sz w:val="22"/>
              </w:rPr>
              <w:t>/</w:t>
            </w:r>
          </w:p>
          <w:p w:rsidR="00E015A2" w:rsidRDefault="00E015A2" w:rsidP="00E015A2">
            <w:pPr>
              <w:rPr>
                <w:rFonts w:ascii="仿宋" w:eastAsia="仿宋" w:hAnsi="仿宋" w:cs="宋体"/>
                <w:bCs/>
                <w:color w:val="000000"/>
                <w:kern w:val="0"/>
                <w:sz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15A2" w:rsidRDefault="00E015A2" w:rsidP="00E015A2">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本项</w:t>
            </w:r>
            <w:r>
              <w:rPr>
                <w:rFonts w:ascii="仿宋" w:eastAsia="仿宋" w:hAnsi="仿宋" w:cs="宋体"/>
                <w:color w:val="000000"/>
                <w:kern w:val="0"/>
                <w:sz w:val="22"/>
              </w:rPr>
              <w:t>资格审查</w:t>
            </w:r>
            <w:r>
              <w:rPr>
                <w:rFonts w:ascii="仿宋" w:eastAsia="仿宋" w:hAnsi="仿宋" w:cs="宋体" w:hint="eastAsia"/>
                <w:bCs/>
                <w:color w:val="000000"/>
                <w:kern w:val="0"/>
                <w:sz w:val="22"/>
              </w:rPr>
              <w:t>投标人无需提供资料，按交易系统比对的结果进行评审。</w:t>
            </w:r>
            <w:r>
              <w:rPr>
                <w:rFonts w:ascii="仿宋" w:eastAsia="仿宋" w:hAnsi="仿宋" w:cs="宋体"/>
                <w:bCs/>
                <w:color w:val="000000"/>
                <w:kern w:val="0"/>
                <w:sz w:val="22"/>
              </w:rPr>
              <w:t>删</w:t>
            </w:r>
            <w:r>
              <w:rPr>
                <w:rFonts w:ascii="仿宋" w:eastAsia="仿宋" w:hAnsi="仿宋" w:cs="宋体" w:hint="eastAsia"/>
                <w:bCs/>
                <w:color w:val="000000"/>
                <w:kern w:val="0"/>
                <w:sz w:val="22"/>
              </w:rPr>
              <w:t>除</w:t>
            </w:r>
            <w:r>
              <w:rPr>
                <w:rFonts w:ascii="仿宋" w:eastAsia="仿宋" w:hAnsi="仿宋" w:cs="宋体"/>
                <w:bCs/>
                <w:color w:val="000000"/>
                <w:kern w:val="0"/>
                <w:sz w:val="22"/>
              </w:rPr>
              <w:t>。</w:t>
            </w:r>
          </w:p>
        </w:tc>
      </w:tr>
      <w:tr w:rsidR="00E015A2">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15A2" w:rsidRDefault="00087F90" w:rsidP="00E015A2">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8</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E015A2" w:rsidRDefault="00E015A2" w:rsidP="009E5C5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sidR="009E5C55">
              <w:rPr>
                <w:rFonts w:ascii="仿宋" w:eastAsia="仿宋" w:hAnsi="仿宋" w:cs="宋体" w:hint="eastAsia"/>
                <w:color w:val="000000"/>
                <w:kern w:val="0"/>
                <w:sz w:val="22"/>
              </w:rPr>
              <w:t>附件格式</w:t>
            </w:r>
            <w:r w:rsidR="009E5C55" w:rsidRPr="009E5C55">
              <w:rPr>
                <w:rFonts w:ascii="仿宋" w:eastAsia="仿宋" w:hAnsi="仿宋" w:cs="宋体" w:hint="eastAsia"/>
                <w:color w:val="000000"/>
                <w:kern w:val="0"/>
                <w:sz w:val="22"/>
              </w:rPr>
              <w:t>《响应招标文件所附施工组织设计要点或施工方案的承诺书》</w:t>
            </w:r>
            <w:r w:rsidR="009E5C55">
              <w:rPr>
                <w:rFonts w:ascii="仿宋" w:eastAsia="仿宋" w:hAnsi="仿宋" w:cs="宋体" w:hint="eastAsia"/>
                <w:color w:val="000000"/>
                <w:kern w:val="0"/>
                <w:sz w:val="22"/>
              </w:rPr>
              <w:t>正文</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9E5C55" w:rsidRPr="009300EC" w:rsidRDefault="009E5C55" w:rsidP="009E5C55">
            <w:pPr>
              <w:rPr>
                <w:rFonts w:ascii="仿宋" w:eastAsia="仿宋" w:hAnsi="仿宋" w:cs="宋体"/>
                <w:bCs/>
                <w:color w:val="000000"/>
                <w:kern w:val="0"/>
                <w:sz w:val="22"/>
                <w:u w:val="single"/>
              </w:rPr>
            </w:pPr>
            <w:r w:rsidRPr="009300EC">
              <w:rPr>
                <w:rFonts w:ascii="仿宋" w:eastAsia="仿宋" w:hAnsi="仿宋" w:cs="宋体" w:hint="eastAsia"/>
                <w:bCs/>
                <w:color w:val="000000"/>
                <w:kern w:val="0"/>
                <w:sz w:val="22"/>
                <w:u w:val="single"/>
              </w:rPr>
              <w:t xml:space="preserve">     （招标人）：</w:t>
            </w:r>
          </w:p>
          <w:p w:rsidR="00E015A2" w:rsidRDefault="009E5C55" w:rsidP="009E5C55">
            <w:pPr>
              <w:rPr>
                <w:rFonts w:ascii="仿宋" w:eastAsia="仿宋" w:hAnsi="仿宋" w:cs="宋体"/>
                <w:bCs/>
                <w:color w:val="000000"/>
                <w:kern w:val="0"/>
                <w:sz w:val="22"/>
              </w:rPr>
            </w:pPr>
            <w:r w:rsidRPr="009E5C55">
              <w:rPr>
                <w:rFonts w:ascii="仿宋" w:eastAsia="仿宋" w:hAnsi="仿宋" w:cs="宋体" w:hint="eastAsia"/>
                <w:bCs/>
                <w:color w:val="000000"/>
                <w:kern w:val="0"/>
                <w:sz w:val="22"/>
              </w:rPr>
              <w:t>我方承诺，如中标承建</w:t>
            </w:r>
            <w:r w:rsidRPr="005F4A90">
              <w:rPr>
                <w:rFonts w:ascii="仿宋" w:eastAsia="仿宋" w:hAnsi="仿宋" w:cs="宋体" w:hint="eastAsia"/>
                <w:bCs/>
                <w:color w:val="000000"/>
                <w:kern w:val="0"/>
                <w:sz w:val="22"/>
                <w:u w:val="single"/>
              </w:rPr>
              <w:t xml:space="preserve">         (项目名称)</w:t>
            </w:r>
            <w:r w:rsidRPr="009E5C55">
              <w:rPr>
                <w:rFonts w:ascii="仿宋" w:eastAsia="仿宋" w:hAnsi="仿宋" w:cs="宋体" w:hint="eastAsia"/>
                <w:bCs/>
                <w:color w:val="000000"/>
                <w:kern w:val="0"/>
                <w:sz w:val="22"/>
              </w:rPr>
              <w:t>，将按招标文件所附的本工程</w:t>
            </w:r>
            <w:r w:rsidRPr="005F4A90">
              <w:rPr>
                <w:rFonts w:ascii="仿宋" w:eastAsia="仿宋" w:hAnsi="仿宋" w:cs="宋体" w:hint="eastAsia"/>
                <w:bCs/>
                <w:color w:val="000000"/>
                <w:kern w:val="0"/>
                <w:sz w:val="22"/>
                <w:u w:val="single"/>
              </w:rPr>
              <w:t>（施工组织设计要点或施工方案）</w:t>
            </w:r>
            <w:r w:rsidRPr="009E5C55">
              <w:rPr>
                <w:rFonts w:ascii="仿宋" w:eastAsia="仿宋" w:hAnsi="仿宋" w:cs="宋体" w:hint="eastAsia"/>
                <w:bCs/>
                <w:color w:val="000000"/>
                <w:kern w:val="0"/>
                <w:sz w:val="22"/>
              </w:rPr>
              <w:t xml:space="preserve">        进行响应的基础上自行组织施工。并承诺在中标后按招标文件所附的</w:t>
            </w:r>
            <w:r w:rsidRPr="009300EC">
              <w:rPr>
                <w:rFonts w:ascii="仿宋" w:eastAsia="仿宋" w:hAnsi="仿宋" w:cs="宋体" w:hint="eastAsia"/>
                <w:bCs/>
                <w:color w:val="000000"/>
                <w:kern w:val="0"/>
                <w:sz w:val="22"/>
                <w:u w:val="single"/>
              </w:rPr>
              <w:t>（施工组织设计要点或施工方案）</w:t>
            </w:r>
            <w:r w:rsidRPr="009E5C55">
              <w:rPr>
                <w:rFonts w:ascii="仿宋" w:eastAsia="仿宋" w:hAnsi="仿宋" w:cs="宋体" w:hint="eastAsia"/>
                <w:bCs/>
                <w:color w:val="000000"/>
                <w:kern w:val="0"/>
                <w:sz w:val="22"/>
              </w:rPr>
              <w:t xml:space="preserve">        基础上编制详细的施工组织设计，并报经监理单位和建设单位审批后实施。</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9E5C55" w:rsidRPr="009E5C55" w:rsidRDefault="009E5C55" w:rsidP="009E5C55">
            <w:pPr>
              <w:rPr>
                <w:rFonts w:ascii="仿宋" w:eastAsia="仿宋" w:hAnsi="仿宋" w:cs="宋体"/>
                <w:bCs/>
                <w:color w:val="000000"/>
                <w:kern w:val="0"/>
                <w:sz w:val="22"/>
              </w:rPr>
            </w:pPr>
            <w:r w:rsidRPr="009300EC">
              <w:rPr>
                <w:rFonts w:ascii="仿宋" w:eastAsia="仿宋" w:hAnsi="仿宋" w:cs="宋体" w:hint="eastAsia"/>
                <w:bCs/>
                <w:color w:val="000000"/>
                <w:kern w:val="0"/>
                <w:sz w:val="22"/>
                <w:u w:val="single"/>
              </w:rPr>
              <w:t xml:space="preserve">     （招标人）</w:t>
            </w:r>
            <w:r w:rsidRPr="009E5C55">
              <w:rPr>
                <w:rFonts w:ascii="仿宋" w:eastAsia="仿宋" w:hAnsi="仿宋" w:cs="宋体" w:hint="eastAsia"/>
                <w:bCs/>
                <w:color w:val="000000"/>
                <w:kern w:val="0"/>
                <w:sz w:val="22"/>
              </w:rPr>
              <w:t>：</w:t>
            </w:r>
          </w:p>
          <w:p w:rsidR="00E015A2" w:rsidRPr="001E46F5" w:rsidRDefault="009E5C55" w:rsidP="009E5C55">
            <w:pPr>
              <w:rPr>
                <w:rFonts w:ascii="仿宋" w:eastAsia="仿宋" w:hAnsi="仿宋" w:cs="宋体"/>
                <w:bCs/>
                <w:color w:val="000000"/>
                <w:kern w:val="0"/>
                <w:sz w:val="22"/>
              </w:rPr>
            </w:pPr>
            <w:r w:rsidRPr="009E5C55">
              <w:rPr>
                <w:rFonts w:ascii="仿宋" w:eastAsia="仿宋" w:hAnsi="仿宋" w:cs="宋体" w:hint="eastAsia"/>
                <w:bCs/>
                <w:color w:val="000000"/>
                <w:kern w:val="0"/>
                <w:sz w:val="22"/>
              </w:rPr>
              <w:t>我方承诺，如中标承建</w:t>
            </w:r>
            <w:r w:rsidRPr="005F4A90">
              <w:rPr>
                <w:rFonts w:ascii="仿宋" w:eastAsia="仿宋" w:hAnsi="仿宋" w:cs="宋体" w:hint="eastAsia"/>
                <w:bCs/>
                <w:color w:val="000000"/>
                <w:kern w:val="0"/>
                <w:sz w:val="22"/>
                <w:u w:val="single"/>
              </w:rPr>
              <w:t xml:space="preserve">         (项目名称)</w:t>
            </w:r>
            <w:r w:rsidRPr="009E5C55">
              <w:rPr>
                <w:rFonts w:ascii="仿宋" w:eastAsia="仿宋" w:hAnsi="仿宋" w:cs="宋体" w:hint="eastAsia"/>
                <w:bCs/>
                <w:color w:val="000000"/>
                <w:kern w:val="0"/>
                <w:sz w:val="22"/>
              </w:rPr>
              <w:t>，将按招标文件所附的本工程</w:t>
            </w:r>
            <w:r w:rsidRPr="009300EC">
              <w:rPr>
                <w:rFonts w:ascii="仿宋" w:eastAsia="仿宋" w:hAnsi="仿宋" w:cs="宋体" w:hint="eastAsia"/>
                <w:bCs/>
                <w:color w:val="000000"/>
                <w:kern w:val="0"/>
                <w:sz w:val="22"/>
                <w:u w:val="single"/>
              </w:rPr>
              <w:t>（施工组织设计要点或施工方案）</w:t>
            </w:r>
            <w:r w:rsidRPr="009E5C55">
              <w:rPr>
                <w:rFonts w:ascii="仿宋" w:eastAsia="仿宋" w:hAnsi="仿宋" w:cs="宋体" w:hint="eastAsia"/>
                <w:bCs/>
                <w:color w:val="000000"/>
                <w:kern w:val="0"/>
                <w:sz w:val="22"/>
              </w:rPr>
              <w:t xml:space="preserve">        进行响应的基础上自行组织施工。并承诺在中标后按招标文件所附的</w:t>
            </w:r>
            <w:r w:rsidRPr="009300EC">
              <w:rPr>
                <w:rFonts w:ascii="仿宋" w:eastAsia="仿宋" w:hAnsi="仿宋" w:cs="宋体" w:hint="eastAsia"/>
                <w:bCs/>
                <w:color w:val="000000"/>
                <w:kern w:val="0"/>
                <w:sz w:val="22"/>
                <w:u w:val="single"/>
              </w:rPr>
              <w:t xml:space="preserve">（施工组织设计要点或施工方案）        </w:t>
            </w:r>
            <w:r w:rsidRPr="009E5C55">
              <w:rPr>
                <w:rFonts w:ascii="仿宋" w:eastAsia="仿宋" w:hAnsi="仿宋" w:cs="宋体" w:hint="eastAsia"/>
                <w:bCs/>
                <w:color w:val="000000"/>
                <w:kern w:val="0"/>
                <w:sz w:val="22"/>
              </w:rPr>
              <w:t>基础上编制详细的施工组织设计，</w:t>
            </w:r>
            <w:r>
              <w:rPr>
                <w:rFonts w:ascii="仿宋" w:eastAsia="仿宋" w:hAnsi="仿宋" w:cs="宋体" w:hint="eastAsia"/>
                <w:b/>
                <w:bCs/>
                <w:color w:val="000000"/>
                <w:kern w:val="0"/>
                <w:sz w:val="22"/>
              </w:rPr>
              <w:t>按照招标人提出的</w:t>
            </w:r>
            <w:r w:rsidRPr="00E015A2">
              <w:rPr>
                <w:rFonts w:ascii="仿宋" w:eastAsia="仿宋" w:hAnsi="仿宋" w:cs="宋体" w:hint="eastAsia"/>
                <w:b/>
                <w:bCs/>
                <w:color w:val="000000"/>
                <w:kern w:val="0"/>
                <w:sz w:val="22"/>
              </w:rPr>
              <w:t>施工现场建筑垃圾源头减量的具体要求</w:t>
            </w:r>
            <w:r>
              <w:rPr>
                <w:rFonts w:ascii="仿宋" w:eastAsia="仿宋" w:hAnsi="仿宋" w:cs="宋体" w:hint="eastAsia"/>
                <w:b/>
                <w:bCs/>
                <w:color w:val="000000"/>
                <w:kern w:val="0"/>
                <w:sz w:val="22"/>
              </w:rPr>
              <w:t>以及</w:t>
            </w:r>
            <w:r w:rsidRPr="00E015A2">
              <w:rPr>
                <w:rFonts w:ascii="仿宋" w:eastAsia="仿宋" w:hAnsi="仿宋" w:cs="宋体" w:hint="eastAsia"/>
                <w:b/>
                <w:bCs/>
                <w:color w:val="000000"/>
                <w:kern w:val="0"/>
                <w:sz w:val="22"/>
              </w:rPr>
              <w:t>建筑垃圾综合利用产品的使用要求</w:t>
            </w:r>
            <w:r>
              <w:rPr>
                <w:rFonts w:ascii="仿宋" w:eastAsia="仿宋" w:hAnsi="仿宋" w:cs="宋体" w:hint="eastAsia"/>
                <w:b/>
                <w:bCs/>
                <w:color w:val="000000"/>
                <w:kern w:val="0"/>
                <w:sz w:val="22"/>
              </w:rPr>
              <w:t>提供相应措施，</w:t>
            </w:r>
            <w:r w:rsidRPr="009E5C55">
              <w:rPr>
                <w:rFonts w:ascii="仿宋" w:eastAsia="仿宋" w:hAnsi="仿宋" w:cs="宋体" w:hint="eastAsia"/>
                <w:bCs/>
                <w:color w:val="000000"/>
                <w:kern w:val="0"/>
                <w:sz w:val="22"/>
              </w:rPr>
              <w:t>并报经监理单位和建设单位审批后实施。</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15A2" w:rsidDel="001E46F5" w:rsidRDefault="00E015A2" w:rsidP="00E015A2">
            <w:pPr>
              <w:widowControl/>
              <w:jc w:val="center"/>
              <w:rPr>
                <w:rFonts w:ascii="仿宋" w:eastAsia="仿宋" w:hAnsi="仿宋" w:cs="宋体"/>
                <w:color w:val="000000"/>
                <w:kern w:val="0"/>
                <w:sz w:val="22"/>
              </w:rPr>
            </w:pPr>
          </w:p>
        </w:tc>
      </w:tr>
      <w:tr w:rsidR="00E015A2">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15A2" w:rsidRDefault="00087F90" w:rsidP="00E015A2">
            <w:pPr>
              <w:widowControl/>
              <w:jc w:val="center"/>
              <w:rPr>
                <w:rFonts w:ascii="仿宋" w:eastAsia="仿宋" w:hAnsi="仿宋" w:cs="宋体"/>
                <w:color w:val="000000"/>
                <w:kern w:val="0"/>
                <w:sz w:val="22"/>
              </w:rPr>
            </w:pPr>
            <w:r>
              <w:rPr>
                <w:rFonts w:ascii="仿宋" w:eastAsia="仿宋" w:hAnsi="仿宋" w:cs="宋体"/>
                <w:color w:val="000000"/>
                <w:kern w:val="0"/>
                <w:sz w:val="22"/>
              </w:rPr>
              <w:t>9</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E015A2" w:rsidRDefault="00E015A2" w:rsidP="00E015A2">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附表二《</w:t>
            </w:r>
            <w:r>
              <w:rPr>
                <w:rFonts w:ascii="仿宋" w:eastAsia="仿宋" w:hAnsi="仿宋" w:cs="宋体" w:hint="eastAsia"/>
                <w:color w:val="000000"/>
                <w:kern w:val="0"/>
                <w:sz w:val="22"/>
              </w:rPr>
              <w:t>资格审查表</w:t>
            </w:r>
            <w:r>
              <w:rPr>
                <w:rFonts w:ascii="仿宋" w:eastAsia="仿宋" w:hAnsi="仿宋" w:cs="宋体"/>
                <w:color w:val="000000"/>
                <w:kern w:val="0"/>
                <w:sz w:val="22"/>
              </w:rPr>
              <w:t>》</w:t>
            </w:r>
            <w:r>
              <w:rPr>
                <w:rFonts w:ascii="仿宋" w:eastAsia="仿宋" w:hAnsi="仿宋" w:cs="宋体" w:hint="eastAsia"/>
                <w:color w:val="000000"/>
                <w:kern w:val="0"/>
                <w:sz w:val="22"/>
              </w:rPr>
              <w:t>第14项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E015A2" w:rsidRDefault="00E015A2" w:rsidP="00E015A2">
            <w:pPr>
              <w:rPr>
                <w:rFonts w:ascii="仿宋" w:eastAsia="仿宋" w:hAnsi="仿宋" w:cs="宋体"/>
                <w:bCs/>
                <w:color w:val="000000"/>
                <w:kern w:val="0"/>
                <w:sz w:val="22"/>
              </w:rPr>
            </w:pPr>
            <w:r>
              <w:rPr>
                <w:rFonts w:ascii="仿宋" w:eastAsia="仿宋" w:hAnsi="仿宋" w:cs="宋体" w:hint="eastAsia"/>
                <w:bCs/>
                <w:color w:val="000000"/>
                <w:kern w:val="0"/>
                <w:sz w:val="22"/>
              </w:rPr>
              <w:t>未被纳入失信联合惩戒名单且被限制参与相关项目投标的</w:t>
            </w:r>
            <w:r>
              <w:rPr>
                <w:rFonts w:ascii="仿宋" w:eastAsia="仿宋" w:hAnsi="仿宋" w:cs="宋体" w:hint="eastAsia"/>
                <w:b/>
                <w:bCs/>
                <w:color w:val="000000"/>
                <w:kern w:val="0"/>
                <w:sz w:val="22"/>
              </w:rPr>
              <w:t>（如有）</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E015A2" w:rsidRPr="009300EC" w:rsidRDefault="00E015A2" w:rsidP="00BA74D5">
            <w:pPr>
              <w:rPr>
                <w:rFonts w:ascii="仿宋" w:eastAsia="仿宋" w:hAnsi="仿宋" w:cs="宋体"/>
                <w:b/>
                <w:bCs/>
                <w:color w:val="000000"/>
                <w:kern w:val="0"/>
                <w:sz w:val="22"/>
              </w:rPr>
            </w:pPr>
            <w:r w:rsidRPr="009300EC">
              <w:rPr>
                <w:rFonts w:ascii="仿宋" w:eastAsia="仿宋" w:hAnsi="仿宋" w:cs="宋体" w:hint="eastAsia"/>
                <w:b/>
                <w:bCs/>
                <w:color w:val="000000"/>
                <w:kern w:val="0"/>
                <w:sz w:val="22"/>
              </w:rPr>
              <w:t>未被列入拖欠农民工工资失信联合惩戒对象名单</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015A2" w:rsidRDefault="00E015A2" w:rsidP="00E015A2">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对应修改</w:t>
            </w:r>
          </w:p>
        </w:tc>
      </w:tr>
    </w:tbl>
    <w:p w:rsidR="008E1319" w:rsidRDefault="008E1319">
      <w:pPr>
        <w:pStyle w:val="a0"/>
        <w:rPr>
          <w:rFonts w:ascii="仿宋" w:eastAsia="仿宋" w:hAnsi="仿宋"/>
        </w:rPr>
      </w:pPr>
    </w:p>
    <w:p w:rsidR="008E1319" w:rsidRDefault="008E1319">
      <w:pPr>
        <w:pStyle w:val="a0"/>
        <w:rPr>
          <w:rFonts w:ascii="仿宋" w:eastAsia="仿宋" w:hAnsi="仿宋"/>
        </w:rPr>
        <w:sectPr w:rsidR="008E1319">
          <w:pgSz w:w="16838" w:h="11906" w:orient="landscape"/>
          <w:pgMar w:top="1800" w:right="1440" w:bottom="1800" w:left="1440" w:header="851" w:footer="992" w:gutter="0"/>
          <w:pgNumType w:fmt="numberInDash"/>
          <w:cols w:space="425"/>
          <w:docGrid w:type="lines" w:linePitch="312"/>
        </w:sectPr>
      </w:pPr>
    </w:p>
    <w:tbl>
      <w:tblPr>
        <w:tblW w:w="14034" w:type="dxa"/>
        <w:tblInd w:w="-142" w:type="dxa"/>
        <w:tblLayout w:type="fixed"/>
        <w:tblLook w:val="04A0" w:firstRow="1" w:lastRow="0" w:firstColumn="1" w:lastColumn="0" w:noHBand="0" w:noVBand="1"/>
      </w:tblPr>
      <w:tblGrid>
        <w:gridCol w:w="476"/>
        <w:gridCol w:w="1226"/>
        <w:gridCol w:w="5386"/>
        <w:gridCol w:w="5670"/>
        <w:gridCol w:w="1276"/>
      </w:tblGrid>
      <w:tr w:rsidR="008E1319">
        <w:trPr>
          <w:trHeight w:val="585"/>
        </w:trPr>
        <w:tc>
          <w:tcPr>
            <w:tcW w:w="476" w:type="dxa"/>
            <w:tcBorders>
              <w:top w:val="nil"/>
              <w:left w:val="nil"/>
              <w:bottom w:val="single" w:sz="4" w:space="0" w:color="auto"/>
            </w:tcBorders>
            <w:shd w:val="clear" w:color="auto" w:fill="auto"/>
            <w:noWrap/>
            <w:vAlign w:val="center"/>
          </w:tcPr>
          <w:p w:rsidR="008E1319" w:rsidRDefault="008E1319">
            <w:pPr>
              <w:widowControl/>
              <w:jc w:val="left"/>
              <w:rPr>
                <w:rFonts w:ascii="仿宋" w:eastAsia="仿宋" w:hAnsi="仿宋" w:cs="宋体"/>
                <w:kern w:val="0"/>
                <w:sz w:val="24"/>
                <w:szCs w:val="24"/>
              </w:rPr>
            </w:pPr>
          </w:p>
        </w:tc>
        <w:tc>
          <w:tcPr>
            <w:tcW w:w="12282" w:type="dxa"/>
            <w:gridSpan w:val="3"/>
            <w:tcBorders>
              <w:bottom w:val="single" w:sz="4" w:space="0" w:color="auto"/>
            </w:tcBorders>
            <w:shd w:val="clear" w:color="auto" w:fill="auto"/>
            <w:noWrap/>
            <w:vAlign w:val="center"/>
          </w:tcPr>
          <w:p w:rsidR="008E1319" w:rsidRPr="005845B2" w:rsidRDefault="0054757C">
            <w:pPr>
              <w:widowControl/>
              <w:jc w:val="center"/>
              <w:rPr>
                <w:rFonts w:ascii="黑体" w:eastAsia="黑体" w:hAnsi="黑体" w:cs="宋体"/>
                <w:b/>
                <w:bCs/>
                <w:kern w:val="0"/>
                <w:sz w:val="36"/>
                <w:szCs w:val="36"/>
              </w:rPr>
            </w:pPr>
            <w:r w:rsidRPr="005845B2">
              <w:rPr>
                <w:rFonts w:ascii="黑体" w:eastAsia="黑体" w:hAnsi="黑体" w:cs="宋体" w:hint="eastAsia"/>
                <w:b/>
                <w:bCs/>
                <w:kern w:val="0"/>
                <w:sz w:val="36"/>
                <w:szCs w:val="36"/>
              </w:rPr>
              <w:t>招标文件范本（</w:t>
            </w:r>
            <w:r w:rsidRPr="005845B2">
              <w:rPr>
                <w:rFonts w:ascii="黑体" w:eastAsia="黑体" w:hAnsi="黑体" w:cs="宋体"/>
                <w:b/>
                <w:bCs/>
                <w:kern w:val="0"/>
                <w:sz w:val="36"/>
                <w:szCs w:val="36"/>
              </w:rPr>
              <w:t>GZZB2018-3）修订表（202</w:t>
            </w:r>
            <w:r w:rsidRPr="005845B2">
              <w:rPr>
                <w:rFonts w:ascii="黑体" w:eastAsia="黑体" w:hAnsi="黑体" w:cs="宋体" w:hint="eastAsia"/>
                <w:b/>
                <w:bCs/>
                <w:kern w:val="0"/>
                <w:sz w:val="36"/>
                <w:szCs w:val="36"/>
              </w:rPr>
              <w:t>3.06</w:t>
            </w:r>
            <w:r w:rsidRPr="005845B2">
              <w:rPr>
                <w:rFonts w:ascii="黑体" w:eastAsia="黑体" w:hAnsi="黑体" w:cs="宋体"/>
                <w:b/>
                <w:bCs/>
                <w:kern w:val="0"/>
                <w:sz w:val="36"/>
                <w:szCs w:val="36"/>
              </w:rPr>
              <w:t>.）</w:t>
            </w:r>
          </w:p>
        </w:tc>
        <w:tc>
          <w:tcPr>
            <w:tcW w:w="1276" w:type="dxa"/>
            <w:tcBorders>
              <w:top w:val="nil"/>
              <w:left w:val="nil"/>
              <w:bottom w:val="single" w:sz="4" w:space="0" w:color="auto"/>
              <w:right w:val="nil"/>
            </w:tcBorders>
            <w:shd w:val="clear" w:color="auto" w:fill="auto"/>
            <w:noWrap/>
            <w:vAlign w:val="center"/>
          </w:tcPr>
          <w:p w:rsidR="008E1319" w:rsidRDefault="008E1319">
            <w:pPr>
              <w:widowControl/>
              <w:jc w:val="center"/>
              <w:rPr>
                <w:rFonts w:ascii="仿宋" w:eastAsia="仿宋" w:hAnsi="仿宋" w:cs="宋体"/>
                <w:b/>
                <w:bCs/>
                <w:kern w:val="0"/>
                <w:sz w:val="24"/>
                <w:szCs w:val="24"/>
              </w:rPr>
            </w:pPr>
          </w:p>
        </w:tc>
      </w:tr>
      <w:tr w:rsidR="008E13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序号</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条款号</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原文</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b/>
                <w:color w:val="000000"/>
                <w:kern w:val="0"/>
                <w:sz w:val="24"/>
                <w:szCs w:val="24"/>
              </w:rPr>
            </w:pPr>
            <w:proofErr w:type="gramStart"/>
            <w:r>
              <w:rPr>
                <w:rFonts w:ascii="仿宋" w:eastAsia="仿宋" w:hAnsi="仿宋" w:cs="宋体" w:hint="eastAsia"/>
                <w:b/>
                <w:color w:val="000000"/>
                <w:kern w:val="0"/>
                <w:sz w:val="24"/>
                <w:szCs w:val="24"/>
              </w:rPr>
              <w:t>现文</w:t>
            </w:r>
            <w:proofErr w:type="gramEnd"/>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备注</w:t>
            </w:r>
          </w:p>
        </w:tc>
      </w:tr>
      <w:tr w:rsidR="008E13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color w:val="000000"/>
                <w:kern w:val="0"/>
                <w:sz w:val="22"/>
              </w:rPr>
              <w:t>1</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招标公告第九条第</w:t>
            </w:r>
            <w:r>
              <w:rPr>
                <w:rFonts w:ascii="仿宋" w:eastAsia="仿宋" w:hAnsi="仿宋" w:cs="宋体"/>
                <w:color w:val="000000"/>
                <w:kern w:val="0"/>
                <w:sz w:val="22"/>
              </w:rPr>
              <w:t>4点注</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w:t>
            </w:r>
            <w:r>
              <w:rPr>
                <w:rFonts w:ascii="仿宋" w:eastAsia="仿宋" w:hAnsi="仿宋" w:cs="宋体" w:hint="eastAsia"/>
                <w:bCs/>
                <w:color w:val="000000"/>
                <w:kern w:val="0"/>
                <w:sz w:val="22"/>
              </w:rPr>
              <w:fldChar w:fldCharType="begin"/>
            </w:r>
            <w:r>
              <w:rPr>
                <w:rFonts w:ascii="仿宋" w:eastAsia="仿宋" w:hAnsi="仿宋" w:cs="宋体" w:hint="eastAsia"/>
                <w:bCs/>
                <w:color w:val="000000"/>
                <w:kern w:val="0"/>
                <w:sz w:val="22"/>
              </w:rPr>
              <w:instrText xml:space="preserve"> = 2 \* GB3 </w:instrText>
            </w:r>
            <w:r>
              <w:rPr>
                <w:rFonts w:ascii="仿宋" w:eastAsia="仿宋" w:hAnsi="仿宋" w:cs="宋体" w:hint="eastAsia"/>
                <w:bCs/>
                <w:color w:val="000000"/>
                <w:kern w:val="0"/>
                <w:sz w:val="22"/>
              </w:rPr>
              <w:fldChar w:fldCharType="separate"/>
            </w:r>
            <w:r>
              <w:rPr>
                <w:rFonts w:ascii="仿宋" w:eastAsia="仿宋" w:hAnsi="仿宋" w:cs="宋体" w:hint="eastAsia"/>
                <w:bCs/>
                <w:color w:val="000000"/>
                <w:kern w:val="0"/>
                <w:sz w:val="22"/>
              </w:rPr>
              <w:t>②</w:t>
            </w:r>
            <w:r>
              <w:rPr>
                <w:rFonts w:ascii="仿宋" w:eastAsia="仿宋" w:hAnsi="仿宋" w:cs="宋体" w:hint="eastAsia"/>
                <w:bCs/>
                <w:color w:val="000000"/>
                <w:kern w:val="0"/>
                <w:sz w:val="22"/>
              </w:rPr>
              <w:fldChar w:fldCharType="end"/>
            </w:r>
            <w:r>
              <w:rPr>
                <w:rFonts w:ascii="仿宋" w:eastAsia="仿宋" w:hAnsi="仿宋" w:cs="宋体" w:hint="eastAsia"/>
                <w:bCs/>
                <w:color w:val="000000"/>
                <w:kern w:val="0"/>
                <w:sz w:val="22"/>
              </w:rPr>
              <w:t>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Pr>
                <w:rFonts w:ascii="仿宋" w:eastAsia="仿宋" w:hAnsi="仿宋" w:cs="宋体"/>
                <w:bCs/>
                <w:color w:val="000000"/>
                <w:kern w:val="0"/>
                <w:sz w:val="22"/>
              </w:rPr>
              <w:t>建办市〔2021〕</w:t>
            </w:r>
            <w:proofErr w:type="gramEnd"/>
            <w:r>
              <w:rPr>
                <w:rFonts w:ascii="仿宋" w:eastAsia="仿宋" w:hAnsi="仿宋" w:cs="宋体"/>
                <w:bCs/>
                <w:color w:val="000000"/>
                <w:kern w:val="0"/>
                <w:sz w:val="22"/>
              </w:rPr>
              <w:t>30号）、</w:t>
            </w:r>
            <w:r>
              <w:rPr>
                <w:rFonts w:ascii="仿宋" w:eastAsia="仿宋" w:hAnsi="仿宋" w:cs="宋体" w:hint="eastAsia"/>
                <w:color w:val="000000"/>
                <w:kern w:val="0"/>
                <w:sz w:val="22"/>
              </w:rPr>
              <w:t>《住房和城乡建设部办公厅关于建设工程企业资质有关事宜的通知》（建</w:t>
            </w:r>
            <w:proofErr w:type="gramStart"/>
            <w:r>
              <w:rPr>
                <w:rFonts w:ascii="仿宋" w:eastAsia="仿宋" w:hAnsi="仿宋" w:cs="宋体" w:hint="eastAsia"/>
                <w:color w:val="000000"/>
                <w:kern w:val="0"/>
                <w:sz w:val="22"/>
              </w:rPr>
              <w:t>办市函</w:t>
            </w:r>
            <w:proofErr w:type="gramEnd"/>
            <w:r>
              <w:rPr>
                <w:rFonts w:ascii="仿宋" w:eastAsia="仿宋" w:hAnsi="仿宋" w:cs="宋体" w:hint="eastAsia"/>
                <w:color w:val="000000"/>
                <w:kern w:val="0"/>
                <w:sz w:val="22"/>
              </w:rPr>
              <w:t>〔2022〕361号）、《广东省住房和城乡建设厅关于建设工程企业资质有关事宜的通知》（粤</w:t>
            </w:r>
            <w:proofErr w:type="gramStart"/>
            <w:r>
              <w:rPr>
                <w:rFonts w:ascii="仿宋" w:eastAsia="仿宋" w:hAnsi="仿宋" w:cs="宋体" w:hint="eastAsia"/>
                <w:color w:val="000000"/>
                <w:kern w:val="0"/>
                <w:sz w:val="22"/>
              </w:rPr>
              <w:t>建许函</w:t>
            </w:r>
            <w:proofErr w:type="gramEnd"/>
            <w:r>
              <w:rPr>
                <w:rFonts w:ascii="仿宋" w:eastAsia="仿宋" w:hAnsi="仿宋" w:cs="宋体" w:hint="eastAsia"/>
                <w:color w:val="000000"/>
                <w:kern w:val="0"/>
                <w:sz w:val="22"/>
              </w:rPr>
              <w:t>〔2022〕846号）</w:t>
            </w:r>
            <w:r>
              <w:rPr>
                <w:rFonts w:ascii="仿宋" w:eastAsia="仿宋" w:hAnsi="仿宋" w:cs="宋体" w:hint="eastAsia"/>
                <w:bCs/>
                <w:color w:val="000000"/>
                <w:kern w:val="0"/>
                <w:sz w:val="22"/>
              </w:rPr>
              <w:t>的要求设置。招标内容含有设计要求，且设计</w:t>
            </w:r>
            <w:r>
              <w:rPr>
                <w:rFonts w:ascii="仿宋" w:eastAsia="仿宋" w:hAnsi="仿宋" w:cs="宋体" w:hint="eastAsia"/>
                <w:bCs/>
                <w:color w:val="000000"/>
                <w:kern w:val="0"/>
                <w:sz w:val="22"/>
              </w:rPr>
              <w:lastRenderedPageBreak/>
              <w:t>要求仅为深化设计的，在投标人的资质设置要求中，不允许设置设计资质。</w:t>
            </w:r>
          </w:p>
          <w:p w:rsidR="008E1319" w:rsidRDefault="0054757C">
            <w:pPr>
              <w:pStyle w:val="a0"/>
              <w:rPr>
                <w:rFonts w:ascii="仿宋" w:eastAsia="仿宋" w:hAnsi="仿宋"/>
              </w:rPr>
            </w:pPr>
            <w:r>
              <w:rPr>
                <w:rFonts w:ascii="仿宋" w:eastAsia="仿宋" w:hAnsi="仿宋" w:cs="宋体" w:hint="eastAsia"/>
                <w:bCs/>
                <w:color w:val="000000"/>
                <w:kern w:val="0"/>
                <w:sz w:val="22"/>
              </w:rPr>
              <w:t>②</w:t>
            </w:r>
            <w:r>
              <w:rPr>
                <w:rFonts w:ascii="仿宋" w:eastAsia="仿宋" w:hAnsi="仿宋" w:cs="宋体" w:hint="eastAsia"/>
                <w:b/>
                <w:color w:val="000000"/>
                <w:kern w:val="0"/>
                <w:sz w:val="22"/>
              </w:rPr>
              <w:t>根据广东省建设厅《关于明确省外二级建造师入粤注册和执业有关问题的通知》（粤建市函〔</w:t>
            </w:r>
            <w:r>
              <w:rPr>
                <w:rFonts w:ascii="仿宋" w:eastAsia="仿宋" w:hAnsi="仿宋" w:cs="宋体"/>
                <w:b/>
                <w:color w:val="000000"/>
                <w:kern w:val="0"/>
                <w:sz w:val="22"/>
              </w:rPr>
              <w:t>2011〕218号），二级建造师执业资格证书、注册证书仅限所在行政区域内有效，不得跨省执业。投标人应提供有效的二级建造师执业资格证书。</w:t>
            </w:r>
            <w:r>
              <w:rPr>
                <w:rFonts w:ascii="仿宋" w:eastAsia="仿宋" w:hAnsi="仿宋" w:cs="宋体"/>
                <w:bCs/>
                <w:color w:val="000000"/>
                <w:kern w:val="0"/>
                <w:sz w:val="22"/>
              </w:rPr>
              <w:t>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w:t>
            </w:r>
            <w:r>
              <w:rPr>
                <w:rFonts w:ascii="仿宋" w:eastAsia="仿宋" w:hAnsi="仿宋" w:cs="宋体" w:hint="eastAsia"/>
                <w:color w:val="000000"/>
                <w:kern w:val="0"/>
                <w:sz w:val="22"/>
              </w:rPr>
              <w:t>专职</w:t>
            </w:r>
            <w:r>
              <w:rPr>
                <w:rFonts w:ascii="仿宋" w:eastAsia="仿宋" w:hAnsi="仿宋" w:cs="宋体" w:hint="eastAsia"/>
                <w:bCs/>
                <w:color w:val="000000"/>
                <w:kern w:val="0"/>
                <w:sz w:val="22"/>
              </w:rPr>
              <w:t>安全员不为同一人。</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lastRenderedPageBreak/>
              <w:t>（注：施工总承包招标选择此项）①投标人具有承接本工程所需的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级或以上级别施工总承包资质；（注：应选</w:t>
            </w:r>
            <w:proofErr w:type="gramStart"/>
            <w:r>
              <w:rPr>
                <w:rFonts w:ascii="仿宋" w:eastAsia="仿宋" w:hAnsi="仿宋" w:cs="宋体" w:hint="eastAsia"/>
                <w:bCs/>
                <w:color w:val="000000"/>
                <w:kern w:val="0"/>
                <w:sz w:val="22"/>
              </w:rPr>
              <w:t>择符合</w:t>
            </w:r>
            <w:proofErr w:type="gramEnd"/>
            <w:r>
              <w:rPr>
                <w:rFonts w:ascii="仿宋" w:eastAsia="仿宋" w:hAnsi="仿宋" w:cs="宋体" w:hint="eastAsia"/>
                <w:bCs/>
                <w:color w:val="000000"/>
                <w:kern w:val="0"/>
                <w:sz w:val="22"/>
              </w:rPr>
              <w:t>招标内容的一种施工总承包资质；联合体的，以资质等级低的一方为等级标准）。投标人拟担任本工程项目负责人的人员为：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（注：专业承包招标选择此项）</w:t>
            </w:r>
            <w:r>
              <w:rPr>
                <w:rFonts w:ascii="仿宋" w:eastAsia="仿宋" w:hAnsi="仿宋" w:cs="宋体" w:hint="eastAsia"/>
                <w:bCs/>
                <w:color w:val="000000"/>
                <w:kern w:val="0"/>
                <w:sz w:val="22"/>
              </w:rPr>
              <w:fldChar w:fldCharType="begin"/>
            </w:r>
            <w:r>
              <w:rPr>
                <w:rFonts w:ascii="仿宋" w:eastAsia="仿宋" w:hAnsi="仿宋" w:cs="宋体" w:hint="eastAsia"/>
                <w:bCs/>
                <w:color w:val="000000"/>
                <w:kern w:val="0"/>
                <w:sz w:val="22"/>
              </w:rPr>
              <w:instrText xml:space="preserve"> = 2 \* GB3 </w:instrText>
            </w:r>
            <w:r>
              <w:rPr>
                <w:rFonts w:ascii="仿宋" w:eastAsia="仿宋" w:hAnsi="仿宋" w:cs="宋体" w:hint="eastAsia"/>
                <w:bCs/>
                <w:color w:val="000000"/>
                <w:kern w:val="0"/>
                <w:sz w:val="22"/>
              </w:rPr>
              <w:fldChar w:fldCharType="separate"/>
            </w:r>
            <w:r>
              <w:rPr>
                <w:rFonts w:ascii="仿宋" w:eastAsia="仿宋" w:hAnsi="仿宋" w:cs="宋体" w:hint="eastAsia"/>
                <w:bCs/>
                <w:color w:val="000000"/>
                <w:kern w:val="0"/>
                <w:sz w:val="22"/>
              </w:rPr>
              <w:t>②</w:t>
            </w:r>
            <w:r>
              <w:rPr>
                <w:rFonts w:ascii="仿宋" w:eastAsia="仿宋" w:hAnsi="仿宋" w:cs="宋体" w:hint="eastAsia"/>
                <w:bCs/>
                <w:color w:val="000000"/>
                <w:kern w:val="0"/>
                <w:sz w:val="22"/>
              </w:rPr>
              <w:fldChar w:fldCharType="end"/>
            </w:r>
            <w:r>
              <w:rPr>
                <w:rFonts w:ascii="仿宋" w:eastAsia="仿宋" w:hAnsi="仿宋" w:cs="宋体" w:hint="eastAsia"/>
                <w:bCs/>
                <w:color w:val="000000"/>
                <w:kern w:val="0"/>
                <w:sz w:val="22"/>
              </w:rPr>
              <w:t>投标人具有承接本工程所需的</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级或以上级别专业承包资质。投标人拟担任本工程项目负责人的人员为：</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专业</w:t>
            </w:r>
            <w:r>
              <w:rPr>
                <w:rFonts w:ascii="仿宋" w:eastAsia="仿宋" w:hAnsi="仿宋" w:cs="宋体" w:hint="eastAsia"/>
                <w:bCs/>
                <w:color w:val="000000"/>
                <w:kern w:val="0"/>
                <w:sz w:val="22"/>
                <w:u w:val="single"/>
              </w:rPr>
              <w:t xml:space="preserve">   </w:t>
            </w:r>
            <w:r>
              <w:rPr>
                <w:rFonts w:ascii="仿宋" w:eastAsia="仿宋" w:hAnsi="仿宋" w:cs="宋体" w:hint="eastAsia"/>
                <w:bCs/>
                <w:color w:val="000000"/>
                <w:kern w:val="0"/>
                <w:sz w:val="22"/>
              </w:rPr>
              <w:t>级或以上级别的注册建造师；</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注：①资质内容按照建市</w:t>
            </w:r>
            <w:r>
              <w:rPr>
                <w:rFonts w:ascii="仿宋" w:eastAsia="仿宋" w:hAnsi="仿宋" w:cs="宋体"/>
                <w:bCs/>
                <w:color w:val="000000"/>
                <w:kern w:val="0"/>
                <w:sz w:val="22"/>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Pr>
                <w:rFonts w:ascii="仿宋" w:eastAsia="仿宋" w:hAnsi="仿宋" w:cs="宋体"/>
                <w:bCs/>
                <w:color w:val="000000"/>
                <w:kern w:val="0"/>
                <w:sz w:val="22"/>
              </w:rPr>
              <w:t>建办市〔2021〕</w:t>
            </w:r>
            <w:proofErr w:type="gramEnd"/>
            <w:r>
              <w:rPr>
                <w:rFonts w:ascii="仿宋" w:eastAsia="仿宋" w:hAnsi="仿宋" w:cs="宋体"/>
                <w:bCs/>
                <w:color w:val="000000"/>
                <w:kern w:val="0"/>
                <w:sz w:val="22"/>
              </w:rPr>
              <w:t>30号）、</w:t>
            </w:r>
            <w:r>
              <w:rPr>
                <w:rFonts w:ascii="仿宋" w:eastAsia="仿宋" w:hAnsi="仿宋" w:cs="宋体" w:hint="eastAsia"/>
                <w:color w:val="000000"/>
                <w:kern w:val="0"/>
                <w:sz w:val="22"/>
              </w:rPr>
              <w:t>《住房和城乡建设部办公厅关于建设工程企业资质有关事宜的通知》（建</w:t>
            </w:r>
            <w:proofErr w:type="gramStart"/>
            <w:r>
              <w:rPr>
                <w:rFonts w:ascii="仿宋" w:eastAsia="仿宋" w:hAnsi="仿宋" w:cs="宋体" w:hint="eastAsia"/>
                <w:color w:val="000000"/>
                <w:kern w:val="0"/>
                <w:sz w:val="22"/>
              </w:rPr>
              <w:t>办市函</w:t>
            </w:r>
            <w:proofErr w:type="gramEnd"/>
            <w:r>
              <w:rPr>
                <w:rFonts w:ascii="仿宋" w:eastAsia="仿宋" w:hAnsi="仿宋" w:cs="宋体" w:hint="eastAsia"/>
                <w:color w:val="000000"/>
                <w:kern w:val="0"/>
                <w:sz w:val="22"/>
              </w:rPr>
              <w:t>〔2022〕361号）、《广东省住房和城乡建设厅关于建设工程企业资质有关事宜的通知》（粤</w:t>
            </w:r>
            <w:proofErr w:type="gramStart"/>
            <w:r>
              <w:rPr>
                <w:rFonts w:ascii="仿宋" w:eastAsia="仿宋" w:hAnsi="仿宋" w:cs="宋体" w:hint="eastAsia"/>
                <w:color w:val="000000"/>
                <w:kern w:val="0"/>
                <w:sz w:val="22"/>
              </w:rPr>
              <w:t>建许函</w:t>
            </w:r>
            <w:proofErr w:type="gramEnd"/>
            <w:r>
              <w:rPr>
                <w:rFonts w:ascii="仿宋" w:eastAsia="仿宋" w:hAnsi="仿宋" w:cs="宋体" w:hint="eastAsia"/>
                <w:color w:val="000000"/>
                <w:kern w:val="0"/>
                <w:sz w:val="22"/>
              </w:rPr>
              <w:t>〔2022〕846号）</w:t>
            </w:r>
            <w:r>
              <w:rPr>
                <w:rFonts w:ascii="仿宋" w:eastAsia="仿宋" w:hAnsi="仿宋" w:cs="宋体" w:hint="eastAsia"/>
                <w:bCs/>
                <w:color w:val="000000"/>
                <w:kern w:val="0"/>
                <w:sz w:val="22"/>
              </w:rPr>
              <w:t>的要求设置。招标内容含有设计要求，且设计要求仅为深化设计的，在</w:t>
            </w:r>
            <w:r>
              <w:rPr>
                <w:rFonts w:ascii="仿宋" w:eastAsia="仿宋" w:hAnsi="仿宋" w:cs="宋体" w:hint="eastAsia"/>
                <w:bCs/>
                <w:color w:val="000000"/>
                <w:kern w:val="0"/>
                <w:sz w:val="22"/>
              </w:rPr>
              <w:lastRenderedPageBreak/>
              <w:t>投标人的资质设置要求中，不允许设置设计资质。</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②</w:t>
            </w:r>
            <w:r>
              <w:rPr>
                <w:rFonts w:ascii="仿宋" w:eastAsia="仿宋" w:hAnsi="仿宋" w:cs="宋体" w:hint="eastAsia"/>
                <w:b/>
                <w:color w:val="000000"/>
                <w:kern w:val="0"/>
                <w:sz w:val="22"/>
              </w:rPr>
              <w:t>根据广东省住建厅《关于明确二级建造师注册执业有关问题的通知》（粤建市函〔</w:t>
            </w:r>
            <w:r>
              <w:rPr>
                <w:rFonts w:ascii="仿宋" w:eastAsia="仿宋" w:hAnsi="仿宋" w:cs="宋体"/>
                <w:b/>
                <w:color w:val="000000"/>
                <w:kern w:val="0"/>
                <w:sz w:val="22"/>
              </w:rPr>
              <w:t>20</w:t>
            </w:r>
            <w:r>
              <w:rPr>
                <w:rFonts w:ascii="仿宋" w:eastAsia="仿宋" w:hAnsi="仿宋" w:cs="宋体" w:hint="eastAsia"/>
                <w:b/>
                <w:color w:val="000000"/>
                <w:kern w:val="0"/>
                <w:sz w:val="22"/>
              </w:rPr>
              <w:t>23</w:t>
            </w:r>
            <w:r>
              <w:rPr>
                <w:rFonts w:ascii="仿宋" w:eastAsia="仿宋" w:hAnsi="仿宋" w:cs="宋体"/>
                <w:b/>
                <w:color w:val="000000"/>
                <w:kern w:val="0"/>
                <w:sz w:val="22"/>
              </w:rPr>
              <w:t>〕</w:t>
            </w:r>
            <w:r>
              <w:rPr>
                <w:rFonts w:ascii="仿宋" w:eastAsia="仿宋" w:hAnsi="仿宋" w:cs="宋体" w:hint="eastAsia"/>
                <w:b/>
                <w:color w:val="000000"/>
                <w:kern w:val="0"/>
                <w:sz w:val="22"/>
              </w:rPr>
              <w:t>469</w:t>
            </w:r>
            <w:r>
              <w:rPr>
                <w:rFonts w:ascii="仿宋" w:eastAsia="仿宋" w:hAnsi="仿宋" w:cs="宋体"/>
                <w:b/>
                <w:color w:val="000000"/>
                <w:kern w:val="0"/>
                <w:sz w:val="22"/>
              </w:rPr>
              <w:t>号），二级建造师</w:t>
            </w:r>
            <w:r>
              <w:rPr>
                <w:rFonts w:ascii="仿宋" w:eastAsia="仿宋" w:hAnsi="仿宋" w:cs="宋体" w:hint="eastAsia"/>
                <w:b/>
                <w:color w:val="000000"/>
                <w:kern w:val="0"/>
                <w:sz w:val="22"/>
              </w:rPr>
              <w:t>应在考试取得执业资格的省、自治区、直辖市申请注册，二级</w:t>
            </w:r>
            <w:r>
              <w:rPr>
                <w:rFonts w:ascii="仿宋" w:eastAsia="仿宋" w:hAnsi="仿宋" w:cs="宋体"/>
                <w:b/>
                <w:color w:val="000000"/>
                <w:kern w:val="0"/>
                <w:sz w:val="22"/>
              </w:rPr>
              <w:t>注册</w:t>
            </w:r>
            <w:r>
              <w:rPr>
                <w:rFonts w:ascii="仿宋" w:eastAsia="仿宋" w:hAnsi="仿宋" w:cs="宋体" w:hint="eastAsia"/>
                <w:b/>
                <w:color w:val="000000"/>
                <w:kern w:val="0"/>
                <w:sz w:val="22"/>
              </w:rPr>
              <w:t>建造师可</w:t>
            </w:r>
            <w:proofErr w:type="gramStart"/>
            <w:r>
              <w:rPr>
                <w:rFonts w:ascii="仿宋" w:eastAsia="仿宋" w:hAnsi="仿宋" w:cs="宋体" w:hint="eastAsia"/>
                <w:b/>
                <w:color w:val="000000"/>
                <w:kern w:val="0"/>
                <w:sz w:val="22"/>
              </w:rPr>
              <w:t>随注册</w:t>
            </w:r>
            <w:proofErr w:type="gramEnd"/>
            <w:r>
              <w:rPr>
                <w:rFonts w:ascii="仿宋" w:eastAsia="仿宋" w:hAnsi="仿宋" w:cs="宋体" w:hint="eastAsia"/>
                <w:b/>
                <w:color w:val="000000"/>
                <w:kern w:val="0"/>
                <w:sz w:val="22"/>
              </w:rPr>
              <w:t>企业在全国范围内执业。</w:t>
            </w:r>
            <w:r>
              <w:rPr>
                <w:rFonts w:ascii="仿宋" w:eastAsia="仿宋" w:hAnsi="仿宋" w:cs="宋体"/>
                <w:bCs/>
                <w:color w:val="000000"/>
                <w:kern w:val="0"/>
                <w:sz w:val="22"/>
              </w:rPr>
              <w:t>项目负责人在任职期间不得担任专职安全员，项目专职安全员在任职期间也不得担任项目负责人，项</w:t>
            </w:r>
            <w:r>
              <w:rPr>
                <w:rFonts w:ascii="仿宋" w:eastAsia="仿宋" w:hAnsi="仿宋" w:cs="宋体" w:hint="eastAsia"/>
                <w:bCs/>
                <w:color w:val="000000"/>
                <w:kern w:val="0"/>
                <w:sz w:val="22"/>
              </w:rPr>
              <w:t>目负责人和</w:t>
            </w:r>
            <w:r>
              <w:rPr>
                <w:rFonts w:ascii="仿宋" w:eastAsia="仿宋" w:hAnsi="仿宋" w:cs="宋体" w:hint="eastAsia"/>
                <w:color w:val="000000"/>
                <w:kern w:val="0"/>
                <w:sz w:val="22"/>
              </w:rPr>
              <w:t>专职</w:t>
            </w:r>
            <w:r>
              <w:rPr>
                <w:rFonts w:ascii="仿宋" w:eastAsia="仿宋" w:hAnsi="仿宋" w:cs="宋体" w:hint="eastAsia"/>
                <w:bCs/>
                <w:color w:val="000000"/>
                <w:kern w:val="0"/>
                <w:sz w:val="22"/>
              </w:rPr>
              <w:t>安全员不为同一人。</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根据住建部和广东省住建</w:t>
            </w:r>
            <w:proofErr w:type="gramStart"/>
            <w:r>
              <w:rPr>
                <w:rFonts w:ascii="仿宋" w:eastAsia="仿宋" w:hAnsi="仿宋" w:cs="宋体" w:hint="eastAsia"/>
                <w:color w:val="000000"/>
                <w:kern w:val="0"/>
                <w:sz w:val="22"/>
              </w:rPr>
              <w:t>厅最新</w:t>
            </w:r>
            <w:proofErr w:type="gramEnd"/>
            <w:r>
              <w:rPr>
                <w:rFonts w:ascii="仿宋" w:eastAsia="仿宋" w:hAnsi="仿宋" w:cs="宋体" w:hint="eastAsia"/>
                <w:color w:val="000000"/>
                <w:kern w:val="0"/>
                <w:sz w:val="22"/>
              </w:rPr>
              <w:t>规定，修改二级建造师执业范围。</w:t>
            </w:r>
          </w:p>
        </w:tc>
      </w:tr>
      <w:tr w:rsidR="008E13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w:t>
            </w:r>
            <w:r>
              <w:rPr>
                <w:rFonts w:ascii="仿宋" w:eastAsia="仿宋" w:hAnsi="仿宋" w:cs="宋体"/>
                <w:color w:val="000000"/>
                <w:kern w:val="0"/>
                <w:sz w:val="22"/>
              </w:rPr>
              <w:t>第</w:t>
            </w:r>
            <w:r>
              <w:rPr>
                <w:rFonts w:ascii="仿宋" w:eastAsia="仿宋" w:hAnsi="仿宋" w:cs="宋体" w:hint="eastAsia"/>
                <w:color w:val="000000"/>
                <w:kern w:val="0"/>
                <w:sz w:val="22"/>
              </w:rPr>
              <w:t>九</w:t>
            </w:r>
            <w:r>
              <w:rPr>
                <w:rFonts w:ascii="仿宋" w:eastAsia="仿宋" w:hAnsi="仿宋" w:cs="宋体"/>
                <w:color w:val="000000"/>
                <w:kern w:val="0"/>
                <w:sz w:val="22"/>
              </w:rPr>
              <w:t>条</w:t>
            </w:r>
            <w:r>
              <w:rPr>
                <w:rFonts w:ascii="仿宋" w:eastAsia="仿宋" w:hAnsi="仿宋" w:cs="宋体" w:hint="eastAsia"/>
                <w:color w:val="000000"/>
                <w:kern w:val="0"/>
                <w:sz w:val="22"/>
              </w:rPr>
              <w:t>第15点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15、</w:t>
            </w:r>
            <w:r>
              <w:rPr>
                <w:rFonts w:ascii="仿宋" w:eastAsia="仿宋" w:hAnsi="仿宋" w:cs="宋体" w:hint="eastAsia"/>
                <w:b/>
                <w:bCs/>
                <w:color w:val="000000"/>
                <w:kern w:val="0"/>
                <w:sz w:val="22"/>
              </w:rPr>
              <w:t>（选择性条款）（1）适用于财政投资项目</w:t>
            </w:r>
            <w:r>
              <w:rPr>
                <w:rFonts w:ascii="仿宋" w:eastAsia="仿宋" w:hAnsi="仿宋" w:cs="宋体" w:hint="eastAsia"/>
                <w:bCs/>
                <w:color w:val="000000"/>
                <w:kern w:val="0"/>
                <w:sz w:val="22"/>
              </w:rPr>
              <w:t>：未被纳入失信联合惩戒名单且被限制参加财政投资工程或政府投资工程或建设工程投标的（</w:t>
            </w:r>
            <w:r>
              <w:rPr>
                <w:rFonts w:ascii="仿宋" w:eastAsia="仿宋" w:hAnsi="仿宋" w:cs="宋体" w:hint="eastAsia"/>
                <w:b/>
                <w:bCs/>
                <w:color w:val="000000"/>
                <w:kern w:val="0"/>
                <w:sz w:val="22"/>
              </w:rPr>
              <w:t>具体名单以递交投标文件截止时间“信用广州”https://credit1.gz.gov.cn/sgs/sgsXkNew公布的“失信黑名单”为准）</w:t>
            </w:r>
            <w:r>
              <w:rPr>
                <w:rFonts w:ascii="仿宋" w:eastAsia="仿宋" w:hAnsi="仿宋" w:cs="宋体" w:hint="eastAsia"/>
                <w:bCs/>
                <w:color w:val="000000"/>
                <w:kern w:val="0"/>
                <w:sz w:val="22"/>
              </w:rPr>
              <w:t>；</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（2）</w:t>
            </w:r>
            <w:r>
              <w:rPr>
                <w:rFonts w:ascii="仿宋" w:eastAsia="仿宋" w:hAnsi="仿宋" w:cs="宋体" w:hint="eastAsia"/>
                <w:b/>
                <w:bCs/>
                <w:color w:val="000000"/>
                <w:kern w:val="0"/>
                <w:sz w:val="22"/>
              </w:rPr>
              <w:t>适用于非财政投资项目：未被纳入失信联合惩戒名单且被限制参加建设工程投标的（具体名单以递交投标文件截止时间“信用广州”https://credit1.gz.gov.cn/sgs/sgsXkNew公布的“失信黑名单”为准。不包含限制参加财政投资工程或政府投资工程的投标）</w:t>
            </w:r>
            <w:r>
              <w:rPr>
                <w:rFonts w:ascii="仿宋" w:eastAsia="仿宋" w:hAnsi="仿宋" w:cs="宋体" w:hint="eastAsia"/>
                <w:bCs/>
                <w:color w:val="000000"/>
                <w:kern w:val="0"/>
                <w:sz w:val="22"/>
              </w:rPr>
              <w:t>。</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注：因联合惩戒措施表述存在细微差别，惩戒措施与上文不完全一致但措施内容相同的，也应属于被限制参与相关项目的投标。</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rsidP="00BA74D5">
            <w:pPr>
              <w:pStyle w:val="a0"/>
            </w:pPr>
            <w:r w:rsidRPr="009300EC">
              <w:rPr>
                <w:rFonts w:ascii="仿宋" w:eastAsia="仿宋" w:hAnsi="仿宋" w:cs="宋体" w:hint="eastAsia"/>
                <w:b/>
                <w:bCs/>
                <w:color w:val="000000"/>
                <w:kern w:val="0"/>
                <w:sz w:val="22"/>
              </w:rPr>
              <w:t>1</w:t>
            </w:r>
            <w:r w:rsidRPr="009300EC">
              <w:rPr>
                <w:rFonts w:ascii="仿宋" w:eastAsia="仿宋" w:hAnsi="仿宋" w:cs="宋体"/>
                <w:b/>
                <w:bCs/>
                <w:color w:val="000000"/>
                <w:kern w:val="0"/>
                <w:sz w:val="22"/>
              </w:rPr>
              <w:t>5</w:t>
            </w:r>
            <w:r w:rsidRPr="009300EC">
              <w:rPr>
                <w:rFonts w:ascii="仿宋" w:eastAsia="仿宋" w:hAnsi="仿宋" w:cs="宋体" w:hint="eastAsia"/>
                <w:b/>
                <w:bCs/>
                <w:color w:val="000000"/>
                <w:kern w:val="0"/>
                <w:sz w:val="22"/>
              </w:rPr>
              <w:t>、</w:t>
            </w:r>
            <w:r w:rsidR="001E46F5" w:rsidRPr="009300EC">
              <w:rPr>
                <w:rFonts w:ascii="仿宋" w:eastAsia="仿宋" w:hAnsi="仿宋" w:cs="宋体" w:hint="eastAsia"/>
                <w:b/>
                <w:bCs/>
                <w:color w:val="000000"/>
                <w:kern w:val="0"/>
                <w:sz w:val="22"/>
                <w:szCs w:val="22"/>
              </w:rPr>
              <w:t>未被列入拖欠农民工工资失信联合惩戒对象名单</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根据《全国失信</w:t>
            </w:r>
            <w:r>
              <w:rPr>
                <w:rFonts w:ascii="仿宋" w:eastAsia="仿宋" w:hAnsi="仿宋" w:cs="宋体"/>
                <w:color w:val="000000"/>
                <w:kern w:val="0"/>
                <w:sz w:val="22"/>
              </w:rPr>
              <w:t>惩戒措施清单</w:t>
            </w:r>
            <w:r>
              <w:rPr>
                <w:rFonts w:ascii="仿宋" w:eastAsia="仿宋" w:hAnsi="仿宋" w:cs="宋体" w:hint="eastAsia"/>
                <w:color w:val="000000"/>
                <w:kern w:val="0"/>
                <w:sz w:val="22"/>
              </w:rPr>
              <w:t>基础清单》（2022版）修改</w:t>
            </w:r>
            <w:r>
              <w:rPr>
                <w:rFonts w:ascii="仿宋" w:eastAsia="仿宋" w:hAnsi="仿宋" w:cs="宋体"/>
                <w:color w:val="000000"/>
                <w:kern w:val="0"/>
                <w:sz w:val="22"/>
              </w:rPr>
              <w:t>相关</w:t>
            </w:r>
            <w:r>
              <w:rPr>
                <w:rFonts w:ascii="仿宋" w:eastAsia="仿宋" w:hAnsi="仿宋" w:cs="宋体" w:hint="eastAsia"/>
                <w:color w:val="000000"/>
                <w:kern w:val="0"/>
                <w:sz w:val="22"/>
              </w:rPr>
              <w:t>表述，</w:t>
            </w:r>
            <w:r>
              <w:rPr>
                <w:rFonts w:ascii="仿宋" w:eastAsia="仿宋" w:hAnsi="仿宋" w:cs="宋体"/>
                <w:color w:val="000000"/>
                <w:kern w:val="0"/>
                <w:sz w:val="22"/>
              </w:rPr>
              <w:t>修改后该条款不再是选择性条款</w:t>
            </w:r>
            <w:r>
              <w:rPr>
                <w:rFonts w:ascii="仿宋" w:eastAsia="仿宋" w:hAnsi="仿宋" w:cs="宋体" w:hint="eastAsia"/>
                <w:color w:val="000000"/>
                <w:kern w:val="0"/>
                <w:sz w:val="22"/>
              </w:rPr>
              <w:t>，</w:t>
            </w:r>
            <w:r>
              <w:rPr>
                <w:rFonts w:ascii="仿宋" w:eastAsia="仿宋" w:hAnsi="仿宋" w:cs="宋体"/>
                <w:color w:val="000000"/>
                <w:kern w:val="0"/>
                <w:sz w:val="22"/>
              </w:rPr>
              <w:t>必须使用。</w:t>
            </w:r>
          </w:p>
        </w:tc>
      </w:tr>
      <w:tr w:rsidR="008E13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color w:val="000000"/>
                <w:kern w:val="0"/>
                <w:sz w:val="22"/>
              </w:rPr>
              <w:lastRenderedPageBreak/>
              <w:t>3</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招标公告</w:t>
            </w:r>
            <w:r>
              <w:rPr>
                <w:rFonts w:ascii="仿宋" w:eastAsia="仿宋" w:hAnsi="仿宋" w:cs="宋体"/>
                <w:color w:val="000000"/>
                <w:kern w:val="0"/>
                <w:sz w:val="22"/>
              </w:rPr>
              <w:t>特别提示条款</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特别提示：投标人在本项目招标人的工程项目中存在下列行为的，将被拒绝一定时期内参与招标人后续工程投标。（注：拒绝投标时限由招标人</w:t>
            </w:r>
            <w:proofErr w:type="gramStart"/>
            <w:r>
              <w:rPr>
                <w:rFonts w:ascii="仿宋" w:eastAsia="仿宋" w:hAnsi="仿宋" w:cs="宋体" w:hint="eastAsia"/>
                <w:bCs/>
                <w:color w:val="000000"/>
                <w:kern w:val="0"/>
                <w:sz w:val="22"/>
              </w:rPr>
              <w:t>视严重</w:t>
            </w:r>
            <w:proofErr w:type="gramEnd"/>
            <w:r>
              <w:rPr>
                <w:rFonts w:ascii="仿宋" w:eastAsia="仿宋" w:hAnsi="仿宋" w:cs="宋体" w:hint="eastAsia"/>
                <w:bCs/>
                <w:color w:val="000000"/>
                <w:kern w:val="0"/>
                <w:sz w:val="22"/>
              </w:rPr>
              <w:t>程度确定，最低三个月起，自招标人发出通知之日起计）：</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1.将中标工程转包或者违法分包的;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2.在中标工程中不执行质量、安全生产相关规定的，造成质量或安全事故的；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3.存在围标或串标情形的;</w:t>
            </w:r>
          </w:p>
          <w:p w:rsidR="008E1319" w:rsidRDefault="0054757C">
            <w:pPr>
              <w:rPr>
                <w:rFonts w:ascii="仿宋" w:eastAsia="仿宋" w:hAnsi="仿宋" w:cs="宋体"/>
                <w:b/>
                <w:bCs/>
                <w:color w:val="000000"/>
                <w:kern w:val="0"/>
                <w:sz w:val="22"/>
              </w:rPr>
            </w:pPr>
            <w:r>
              <w:rPr>
                <w:rFonts w:ascii="仿宋" w:eastAsia="仿宋" w:hAnsi="仿宋" w:cs="宋体" w:hint="eastAsia"/>
                <w:b/>
                <w:bCs/>
                <w:color w:val="000000"/>
                <w:kern w:val="0"/>
                <w:sz w:val="22"/>
              </w:rPr>
              <w:t>4.存在弄虚作假骗取中标、行贿情形的;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5.拖欠农民工工资的；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6.未按照国家、省、市有关建筑施工实名制管理和工人工资支付分账管理的规定执行，被行政监管部门处罚的。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7.中标人在项目实施过程中选取的专业分包单位或劳务企业或劳务班组长与投标时不一致的（如有）；</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8.其他(由招标人依法添加)。</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特别提示：投标人在本项目招标人的工程项目中存在下列行为的，将被拒绝一定时期内参与招标人后续工程投标。（注：拒绝投标时限由招标人</w:t>
            </w:r>
            <w:proofErr w:type="gramStart"/>
            <w:r>
              <w:rPr>
                <w:rFonts w:ascii="仿宋" w:eastAsia="仿宋" w:hAnsi="仿宋" w:cs="宋体" w:hint="eastAsia"/>
                <w:bCs/>
                <w:color w:val="000000"/>
                <w:kern w:val="0"/>
                <w:sz w:val="22"/>
              </w:rPr>
              <w:t>视严重</w:t>
            </w:r>
            <w:proofErr w:type="gramEnd"/>
            <w:r>
              <w:rPr>
                <w:rFonts w:ascii="仿宋" w:eastAsia="仿宋" w:hAnsi="仿宋" w:cs="宋体" w:hint="eastAsia"/>
                <w:bCs/>
                <w:color w:val="000000"/>
                <w:kern w:val="0"/>
                <w:sz w:val="22"/>
              </w:rPr>
              <w:t>程度确定，最低三个月起，自招标人发出通知之日起计）：</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1.将中标工程转包或者违法分包的;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2.在中标工程中不执行质量、安全生产相关规定的，造成质量或安全事故的；</w:t>
            </w:r>
          </w:p>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3.存在围标或串标情形的;</w:t>
            </w:r>
          </w:p>
          <w:p w:rsidR="008E1319" w:rsidRDefault="0054757C">
            <w:pPr>
              <w:rPr>
                <w:rFonts w:ascii="仿宋" w:eastAsia="仿宋" w:hAnsi="仿宋" w:cs="宋体"/>
                <w:b/>
                <w:bCs/>
                <w:color w:val="000000"/>
                <w:kern w:val="0"/>
                <w:sz w:val="22"/>
              </w:rPr>
            </w:pPr>
            <w:r>
              <w:rPr>
                <w:rFonts w:ascii="仿宋" w:eastAsia="仿宋" w:hAnsi="仿宋" w:cs="宋体" w:hint="eastAsia"/>
                <w:b/>
                <w:bCs/>
                <w:color w:val="000000"/>
                <w:kern w:val="0"/>
                <w:sz w:val="22"/>
              </w:rPr>
              <w:t>4.在投标文件</w:t>
            </w:r>
            <w:r>
              <w:rPr>
                <w:rFonts w:ascii="仿宋" w:eastAsia="仿宋" w:hAnsi="仿宋" w:cs="宋体"/>
                <w:b/>
                <w:bCs/>
                <w:color w:val="000000"/>
                <w:kern w:val="0"/>
                <w:sz w:val="22"/>
              </w:rPr>
              <w:t>中提供虚假材料的</w:t>
            </w:r>
            <w:r>
              <w:rPr>
                <w:rFonts w:ascii="仿宋" w:eastAsia="仿宋" w:hAnsi="仿宋" w:cs="宋体" w:hint="eastAsia"/>
                <w:b/>
                <w:bCs/>
                <w:color w:val="000000"/>
                <w:kern w:val="0"/>
                <w:sz w:val="22"/>
              </w:rPr>
              <w:t>；</w:t>
            </w:r>
          </w:p>
          <w:p w:rsidR="008E1319" w:rsidRDefault="0054757C">
            <w:pPr>
              <w:rPr>
                <w:rFonts w:ascii="仿宋" w:eastAsia="仿宋" w:hAnsi="仿宋" w:cs="宋体"/>
                <w:b/>
                <w:bCs/>
                <w:color w:val="000000"/>
                <w:kern w:val="0"/>
                <w:sz w:val="22"/>
              </w:rPr>
            </w:pPr>
            <w:r>
              <w:rPr>
                <w:rFonts w:ascii="仿宋" w:eastAsia="仿宋" w:hAnsi="仿宋" w:cs="宋体"/>
                <w:b/>
                <w:bCs/>
                <w:color w:val="000000"/>
                <w:kern w:val="0"/>
                <w:sz w:val="22"/>
              </w:rPr>
              <w:t>5.</w:t>
            </w:r>
            <w:r>
              <w:rPr>
                <w:rFonts w:ascii="仿宋" w:eastAsia="仿宋" w:hAnsi="仿宋" w:cs="宋体" w:hint="eastAsia"/>
                <w:b/>
                <w:bCs/>
                <w:color w:val="000000"/>
                <w:kern w:val="0"/>
                <w:sz w:val="22"/>
              </w:rPr>
              <w:t>存在行贿情形的;</w:t>
            </w:r>
          </w:p>
          <w:p w:rsidR="008E1319" w:rsidRDefault="0054757C">
            <w:pPr>
              <w:rPr>
                <w:rFonts w:ascii="仿宋" w:eastAsia="仿宋" w:hAnsi="仿宋" w:cs="宋体"/>
                <w:bCs/>
                <w:color w:val="000000"/>
                <w:kern w:val="0"/>
                <w:sz w:val="22"/>
              </w:rPr>
            </w:pPr>
            <w:r>
              <w:rPr>
                <w:rFonts w:ascii="仿宋" w:eastAsia="仿宋" w:hAnsi="仿宋" w:cs="宋体"/>
                <w:b/>
                <w:bCs/>
                <w:color w:val="000000"/>
                <w:kern w:val="0"/>
                <w:sz w:val="22"/>
              </w:rPr>
              <w:t>6</w:t>
            </w:r>
            <w:r>
              <w:rPr>
                <w:rFonts w:ascii="仿宋" w:eastAsia="仿宋" w:hAnsi="仿宋" w:cs="宋体" w:hint="eastAsia"/>
                <w:b/>
                <w:bCs/>
                <w:color w:val="000000"/>
                <w:kern w:val="0"/>
                <w:sz w:val="22"/>
              </w:rPr>
              <w:t>.</w:t>
            </w:r>
            <w:r>
              <w:rPr>
                <w:rFonts w:ascii="仿宋" w:eastAsia="仿宋" w:hAnsi="仿宋" w:cs="宋体" w:hint="eastAsia"/>
                <w:bCs/>
                <w:color w:val="000000"/>
                <w:kern w:val="0"/>
                <w:sz w:val="22"/>
              </w:rPr>
              <w:t>拖欠农民工工资的；</w:t>
            </w:r>
          </w:p>
          <w:p w:rsidR="008E1319" w:rsidRDefault="0054757C">
            <w:pPr>
              <w:rPr>
                <w:rFonts w:ascii="仿宋" w:eastAsia="仿宋" w:hAnsi="仿宋" w:cs="宋体"/>
                <w:bCs/>
                <w:color w:val="000000"/>
                <w:kern w:val="0"/>
                <w:sz w:val="22"/>
              </w:rPr>
            </w:pPr>
            <w:r>
              <w:rPr>
                <w:rFonts w:ascii="仿宋" w:eastAsia="仿宋" w:hAnsi="仿宋" w:cs="宋体"/>
                <w:b/>
                <w:bCs/>
                <w:color w:val="000000"/>
                <w:kern w:val="0"/>
                <w:sz w:val="22"/>
              </w:rPr>
              <w:t>7</w:t>
            </w:r>
            <w:r>
              <w:rPr>
                <w:rFonts w:ascii="仿宋" w:eastAsia="仿宋" w:hAnsi="仿宋" w:cs="宋体" w:hint="eastAsia"/>
                <w:b/>
                <w:bCs/>
                <w:color w:val="000000"/>
                <w:kern w:val="0"/>
                <w:sz w:val="22"/>
              </w:rPr>
              <w:t>.</w:t>
            </w:r>
            <w:r>
              <w:rPr>
                <w:rFonts w:ascii="仿宋" w:eastAsia="仿宋" w:hAnsi="仿宋" w:cs="宋体" w:hint="eastAsia"/>
                <w:bCs/>
                <w:color w:val="000000"/>
                <w:kern w:val="0"/>
                <w:sz w:val="22"/>
              </w:rPr>
              <w:t>未按照国家、省、市有关建筑施工实名制管理和工人工资支付分账管理的规定执行，被行政监管部门处罚的。</w:t>
            </w:r>
          </w:p>
          <w:p w:rsidR="008E1319" w:rsidRDefault="0054757C">
            <w:pPr>
              <w:rPr>
                <w:rFonts w:ascii="仿宋" w:eastAsia="仿宋" w:hAnsi="仿宋" w:cs="宋体"/>
                <w:bCs/>
                <w:color w:val="000000"/>
                <w:kern w:val="0"/>
                <w:sz w:val="22"/>
              </w:rPr>
            </w:pPr>
            <w:r>
              <w:rPr>
                <w:rFonts w:ascii="仿宋" w:eastAsia="仿宋" w:hAnsi="仿宋" w:cs="宋体"/>
                <w:b/>
                <w:bCs/>
                <w:color w:val="000000"/>
                <w:kern w:val="0"/>
                <w:sz w:val="22"/>
              </w:rPr>
              <w:t>8</w:t>
            </w:r>
            <w:r>
              <w:rPr>
                <w:rFonts w:ascii="仿宋" w:eastAsia="仿宋" w:hAnsi="仿宋" w:cs="宋体" w:hint="eastAsia"/>
                <w:b/>
                <w:bCs/>
                <w:color w:val="000000"/>
                <w:kern w:val="0"/>
                <w:sz w:val="22"/>
              </w:rPr>
              <w:t>.</w:t>
            </w:r>
            <w:r>
              <w:rPr>
                <w:rFonts w:ascii="仿宋" w:eastAsia="仿宋" w:hAnsi="仿宋" w:cs="宋体" w:hint="eastAsia"/>
                <w:bCs/>
                <w:color w:val="000000"/>
                <w:kern w:val="0"/>
                <w:sz w:val="22"/>
              </w:rPr>
              <w:t>中标人在项目实施过程中选取的专业分包单位或劳务企业或劳务班组长与投标时不一致的（如有）；</w:t>
            </w:r>
          </w:p>
          <w:p w:rsidR="008E1319" w:rsidRDefault="0054757C">
            <w:pPr>
              <w:rPr>
                <w:rFonts w:ascii="仿宋" w:eastAsia="仿宋" w:hAnsi="仿宋" w:cs="宋体"/>
                <w:bCs/>
                <w:color w:val="000000"/>
                <w:kern w:val="0"/>
                <w:sz w:val="22"/>
              </w:rPr>
            </w:pPr>
            <w:r>
              <w:rPr>
                <w:rFonts w:ascii="仿宋" w:eastAsia="仿宋" w:hAnsi="仿宋" w:cs="宋体"/>
                <w:b/>
                <w:bCs/>
                <w:color w:val="000000"/>
                <w:kern w:val="0"/>
                <w:sz w:val="22"/>
              </w:rPr>
              <w:t>9</w:t>
            </w:r>
            <w:r>
              <w:rPr>
                <w:rFonts w:ascii="仿宋" w:eastAsia="仿宋" w:hAnsi="仿宋" w:cs="宋体" w:hint="eastAsia"/>
                <w:b/>
                <w:bCs/>
                <w:color w:val="000000"/>
                <w:kern w:val="0"/>
                <w:sz w:val="22"/>
              </w:rPr>
              <w:t>.</w:t>
            </w:r>
            <w:r>
              <w:rPr>
                <w:rFonts w:ascii="仿宋" w:eastAsia="仿宋" w:hAnsi="仿宋" w:cs="宋体" w:hint="eastAsia"/>
                <w:bCs/>
                <w:color w:val="000000"/>
                <w:kern w:val="0"/>
                <w:sz w:val="22"/>
              </w:rPr>
              <w:t>其他(由招标人依法添加)。</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规范表述</w:t>
            </w:r>
          </w:p>
        </w:tc>
      </w:tr>
      <w:tr w:rsidR="009E5C5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C55" w:rsidRDefault="00087F90">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4</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9E5C55" w:rsidRDefault="009E5C55" w:rsidP="00087F90">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投标须知</w:t>
            </w:r>
            <w:r>
              <w:rPr>
                <w:rFonts w:ascii="仿宋" w:eastAsia="仿宋" w:hAnsi="仿宋" w:cs="宋体"/>
                <w:color w:val="000000"/>
                <w:kern w:val="0"/>
                <w:sz w:val="22"/>
              </w:rPr>
              <w:t>前附表</w:t>
            </w:r>
            <w:r w:rsidR="00087F90">
              <w:rPr>
                <w:rFonts w:ascii="仿宋" w:eastAsia="仿宋" w:hAnsi="仿宋" w:cs="宋体" w:hint="eastAsia"/>
                <w:color w:val="000000"/>
                <w:kern w:val="0"/>
                <w:sz w:val="22"/>
              </w:rPr>
              <w:t>3</w:t>
            </w:r>
            <w:r w:rsidR="00087F90">
              <w:rPr>
                <w:rFonts w:ascii="仿宋" w:eastAsia="仿宋" w:hAnsi="仿宋" w:cs="宋体"/>
                <w:color w:val="000000"/>
                <w:kern w:val="0"/>
                <w:sz w:val="22"/>
              </w:rPr>
              <w:t>4</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9E5C55" w:rsidRDefault="009E5C55">
            <w:pPr>
              <w:rPr>
                <w:rFonts w:ascii="仿宋" w:eastAsia="仿宋" w:hAnsi="仿宋" w:cs="宋体"/>
                <w:b/>
                <w:bCs/>
                <w:color w:val="000000"/>
                <w:kern w:val="0"/>
                <w:sz w:val="22"/>
              </w:rPr>
            </w:pPr>
            <w:r w:rsidRPr="009E5C55">
              <w:rPr>
                <w:rFonts w:ascii="仿宋" w:eastAsia="仿宋" w:hAnsi="仿宋" w:cs="宋体" w:hint="eastAsia"/>
                <w:b/>
                <w:bCs/>
                <w:color w:val="000000"/>
                <w:kern w:val="0"/>
                <w:sz w:val="22"/>
              </w:rPr>
              <w:t>建设工程质量检测管理办法</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9E5C55" w:rsidDel="009E5C55" w:rsidRDefault="009E5C55" w:rsidP="009E5C55">
            <w:pPr>
              <w:rPr>
                <w:rFonts w:ascii="仿宋" w:eastAsia="仿宋" w:hAnsi="仿宋" w:cs="宋体"/>
                <w:b/>
                <w:bCs/>
                <w:color w:val="000000"/>
                <w:kern w:val="0"/>
                <w:sz w:val="22"/>
              </w:rPr>
            </w:pPr>
            <w:r>
              <w:rPr>
                <w:rFonts w:ascii="仿宋" w:eastAsia="仿宋" w:hAnsi="仿宋" w:cs="宋体" w:hint="eastAsia"/>
                <w:b/>
                <w:bCs/>
                <w:color w:val="000000"/>
                <w:kern w:val="0"/>
                <w:sz w:val="22"/>
              </w:rPr>
              <w:t>建设工程质量检测单位</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E5C55" w:rsidRDefault="009E5C55">
            <w:pPr>
              <w:widowControl/>
              <w:jc w:val="center"/>
              <w:rPr>
                <w:rFonts w:ascii="仿宋" w:eastAsia="仿宋" w:hAnsi="仿宋" w:cs="宋体"/>
                <w:bCs/>
                <w:color w:val="000000"/>
                <w:kern w:val="0"/>
                <w:sz w:val="22"/>
              </w:rPr>
            </w:pPr>
          </w:p>
        </w:tc>
      </w:tr>
      <w:tr w:rsidR="008E1319">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319" w:rsidRDefault="00087F90">
            <w:pPr>
              <w:widowControl/>
              <w:jc w:val="center"/>
              <w:rPr>
                <w:rFonts w:ascii="仿宋" w:eastAsia="仿宋" w:hAnsi="仿宋" w:cs="宋体"/>
                <w:color w:val="000000"/>
                <w:kern w:val="0"/>
                <w:sz w:val="22"/>
              </w:rPr>
            </w:pPr>
            <w:r>
              <w:rPr>
                <w:rFonts w:ascii="仿宋" w:eastAsia="仿宋" w:hAnsi="仿宋" w:cs="宋体"/>
                <w:color w:val="000000"/>
                <w:kern w:val="0"/>
                <w:sz w:val="22"/>
              </w:rPr>
              <w:t>5</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投标须知</w:t>
            </w:r>
            <w:r>
              <w:rPr>
                <w:rFonts w:ascii="仿宋" w:eastAsia="仿宋" w:hAnsi="仿宋" w:cs="宋体"/>
                <w:color w:val="000000"/>
                <w:kern w:val="0"/>
                <w:sz w:val="22"/>
              </w:rPr>
              <w:t>前附表第</w:t>
            </w:r>
            <w:r>
              <w:rPr>
                <w:rFonts w:ascii="仿宋" w:eastAsia="仿宋" w:hAnsi="仿宋" w:cs="宋体" w:hint="eastAsia"/>
                <w:color w:val="000000"/>
                <w:kern w:val="0"/>
                <w:sz w:val="22"/>
              </w:rPr>
              <w:t>3</w:t>
            </w:r>
            <w:r>
              <w:rPr>
                <w:rFonts w:ascii="仿宋" w:eastAsia="仿宋" w:hAnsi="仿宋" w:cs="宋体"/>
                <w:color w:val="000000"/>
                <w:kern w:val="0"/>
                <w:sz w:val="22"/>
              </w:rPr>
              <w:t>4</w:t>
            </w:r>
            <w:r>
              <w:rPr>
                <w:rFonts w:ascii="仿宋" w:eastAsia="仿宋" w:hAnsi="仿宋" w:cs="宋体" w:hint="eastAsia"/>
                <w:color w:val="000000"/>
                <w:kern w:val="0"/>
                <w:sz w:val="22"/>
              </w:rPr>
              <w:t>项</w:t>
            </w:r>
            <w:r w:rsidR="009E5C55">
              <w:rPr>
                <w:rFonts w:ascii="仿宋" w:eastAsia="仿宋" w:hAnsi="仿宋" w:cs="宋体" w:hint="eastAsia"/>
                <w:color w:val="000000"/>
                <w:kern w:val="0"/>
                <w:sz w:val="22"/>
              </w:rPr>
              <w:t>说明与要求</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
                <w:bCs/>
                <w:color w:val="000000"/>
                <w:kern w:val="0"/>
                <w:sz w:val="22"/>
              </w:rPr>
              <w:t>根据《建设工程质量检测管理办法》（建设部令第141号）第十二条规定，建设工程质量、安全检测业务应由建设单位依法委托，不列入本次招标范围。</w:t>
            </w:r>
            <w:r w:rsidRPr="009300EC">
              <w:rPr>
                <w:rFonts w:ascii="仿宋" w:eastAsia="仿宋" w:hAnsi="仿宋" w:cs="宋体" w:hint="eastAsia"/>
                <w:b/>
                <w:bCs/>
                <w:color w:val="000000"/>
                <w:kern w:val="0"/>
                <w:sz w:val="22"/>
              </w:rPr>
              <w:t>招标文件中与此条不一致的，以此条为准。</w:t>
            </w:r>
            <w:r>
              <w:rPr>
                <w:rFonts w:ascii="仿宋" w:eastAsia="仿宋" w:hAnsi="仿宋" w:cs="宋体" w:hint="eastAsia"/>
                <w:bCs/>
                <w:color w:val="000000"/>
                <w:kern w:val="0"/>
                <w:sz w:val="22"/>
              </w:rPr>
              <w:t>建设单位和中标人均不得</w:t>
            </w:r>
            <w:proofErr w:type="gramStart"/>
            <w:r>
              <w:rPr>
                <w:rFonts w:ascii="仿宋" w:eastAsia="仿宋" w:hAnsi="仿宋" w:cs="宋体" w:hint="eastAsia"/>
                <w:bCs/>
                <w:color w:val="000000"/>
                <w:kern w:val="0"/>
                <w:sz w:val="22"/>
              </w:rPr>
              <w:t>委托近</w:t>
            </w:r>
            <w:proofErr w:type="gramEnd"/>
            <w:r>
              <w:rPr>
                <w:rFonts w:ascii="仿宋" w:eastAsia="仿宋" w:hAnsi="仿宋" w:cs="宋体" w:hint="eastAsia"/>
                <w:bCs/>
                <w:color w:val="000000"/>
                <w:kern w:val="0"/>
                <w:sz w:val="22"/>
              </w:rPr>
              <w:t>二年（从招标公告发布年度起逆推2年的1月1日起至投标截止时间止）因伪造检测数据、出具虚假检测报告被各级建设行政主管部门或市场监督管理部门行政处罚或通报的检测单位负责本项目的检测工作。</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8E1319" w:rsidRDefault="0054757C">
            <w:pPr>
              <w:rPr>
                <w:rFonts w:ascii="仿宋" w:eastAsia="仿宋" w:hAnsi="仿宋" w:cs="宋体"/>
                <w:bCs/>
                <w:color w:val="000000"/>
                <w:kern w:val="0"/>
                <w:sz w:val="22"/>
              </w:rPr>
            </w:pPr>
            <w:r>
              <w:rPr>
                <w:rFonts w:ascii="仿宋" w:eastAsia="仿宋" w:hAnsi="仿宋" w:cs="宋体" w:hint="eastAsia"/>
                <w:bCs/>
                <w:color w:val="000000"/>
                <w:kern w:val="0"/>
                <w:sz w:val="22"/>
              </w:rPr>
              <w:t>建设单位和中标人均不得</w:t>
            </w:r>
            <w:proofErr w:type="gramStart"/>
            <w:r>
              <w:rPr>
                <w:rFonts w:ascii="仿宋" w:eastAsia="仿宋" w:hAnsi="仿宋" w:cs="宋体" w:hint="eastAsia"/>
                <w:bCs/>
                <w:color w:val="000000"/>
                <w:kern w:val="0"/>
                <w:sz w:val="22"/>
              </w:rPr>
              <w:t>委托近</w:t>
            </w:r>
            <w:proofErr w:type="gramEnd"/>
            <w:r>
              <w:rPr>
                <w:rFonts w:ascii="仿宋" w:eastAsia="仿宋" w:hAnsi="仿宋" w:cs="宋体" w:hint="eastAsia"/>
                <w:bCs/>
                <w:color w:val="000000"/>
                <w:kern w:val="0"/>
                <w:sz w:val="22"/>
              </w:rPr>
              <w:t>二年（从招标公告发布年度起逆推2年的1月1日起至投标截止时间止）因伪造检测数据、出具虚假检测报告被各级建设行政主管部门或市场监督管理部门行政处罚或通报的检测单位负责本项目的检测工作。</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8E1319" w:rsidRDefault="008E1319">
            <w:pPr>
              <w:widowControl/>
              <w:jc w:val="center"/>
              <w:rPr>
                <w:rFonts w:ascii="仿宋" w:eastAsia="仿宋" w:hAnsi="仿宋" w:cs="宋体"/>
                <w:color w:val="000000"/>
                <w:kern w:val="0"/>
                <w:sz w:val="22"/>
              </w:rPr>
            </w:pPr>
          </w:p>
        </w:tc>
      </w:tr>
      <w:tr w:rsidR="009E5C5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C55" w:rsidRDefault="00087F90" w:rsidP="009E5C5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lastRenderedPageBreak/>
              <w:t>6</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9E5C55" w:rsidRDefault="009E5C55" w:rsidP="009E5C5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招标文件（二）</w:t>
            </w:r>
            <w:r w:rsidRPr="00E015A2">
              <w:rPr>
                <w:rFonts w:ascii="仿宋" w:eastAsia="仿宋" w:hAnsi="仿宋" w:cs="宋体"/>
                <w:color w:val="000000"/>
                <w:kern w:val="0"/>
                <w:sz w:val="22"/>
              </w:rPr>
              <w:t>投标须知通用条款</w:t>
            </w:r>
            <w:r>
              <w:rPr>
                <w:rFonts w:ascii="仿宋" w:eastAsia="仿宋" w:hAnsi="仿宋" w:cs="宋体" w:hint="eastAsia"/>
                <w:color w:val="000000"/>
                <w:kern w:val="0"/>
                <w:sz w:val="22"/>
              </w:rPr>
              <w:t>第7.1条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9E5C55" w:rsidRPr="00E015A2"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7.1本招标文件包括下列文件，以及所有按本须知第8条发出的招标答疑会会议纪要和按本须知第9条发出的澄清或修改：</w:t>
            </w:r>
          </w:p>
          <w:p w:rsidR="009E5C55" w:rsidRPr="00E015A2"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第一章  投标须知</w:t>
            </w:r>
          </w:p>
          <w:p w:rsidR="009E5C55" w:rsidRPr="00E015A2"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第二章  开标、评标及定标办法</w:t>
            </w:r>
          </w:p>
          <w:p w:rsidR="009E5C55" w:rsidRPr="00E015A2"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第三章  合同条款</w:t>
            </w:r>
          </w:p>
          <w:p w:rsidR="009E5C55" w:rsidRPr="00E015A2"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第四章  投标文件格式</w:t>
            </w:r>
          </w:p>
          <w:p w:rsidR="009E5C55" w:rsidRPr="00E015A2"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第五章  技术条件（工程建设标准）（另册）</w:t>
            </w:r>
          </w:p>
          <w:p w:rsidR="009E5C55" w:rsidRPr="00E015A2"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第六章  图纸及勘察资料（另册）</w:t>
            </w:r>
          </w:p>
          <w:p w:rsidR="009E5C55" w:rsidRPr="00E015A2"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第七章  招标工程量清单（另册）</w:t>
            </w:r>
          </w:p>
          <w:p w:rsidR="009E5C55"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第八章  最高投标限价</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9E5C55" w:rsidRPr="00E015A2"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7.1本招标文件包括下列文件，以及所有按本须知第8条发出的招标答疑会会议纪要和按本须知第9条发出的澄清或修改：</w:t>
            </w:r>
          </w:p>
          <w:p w:rsidR="009E5C55" w:rsidRPr="00E015A2"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第一章  投标须知</w:t>
            </w:r>
          </w:p>
          <w:p w:rsidR="009E5C55" w:rsidRPr="00E015A2"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第二章  开标、评标及定标办法</w:t>
            </w:r>
          </w:p>
          <w:p w:rsidR="009E5C55" w:rsidRPr="00E015A2"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第三章  合同条款</w:t>
            </w:r>
          </w:p>
          <w:p w:rsidR="009E5C55" w:rsidRPr="00E015A2"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第四章  投标文件格式</w:t>
            </w:r>
          </w:p>
          <w:p w:rsidR="009E5C55" w:rsidRPr="00E015A2"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第五章  技术条件（工程建设标准）（另册）</w:t>
            </w:r>
          </w:p>
          <w:p w:rsidR="009E5C55" w:rsidRPr="00E015A2"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第六章  图纸及勘察资料（另册）</w:t>
            </w:r>
          </w:p>
          <w:p w:rsidR="009E5C55" w:rsidRPr="00E015A2"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第七章  招标工程量清单（另册）</w:t>
            </w:r>
          </w:p>
          <w:p w:rsidR="009E5C55" w:rsidRDefault="009E5C55" w:rsidP="009E5C55">
            <w:pPr>
              <w:rPr>
                <w:rFonts w:ascii="仿宋" w:eastAsia="仿宋" w:hAnsi="仿宋" w:cs="宋体"/>
                <w:bCs/>
                <w:color w:val="000000"/>
                <w:kern w:val="0"/>
                <w:sz w:val="22"/>
              </w:rPr>
            </w:pPr>
            <w:r w:rsidRPr="00E015A2">
              <w:rPr>
                <w:rFonts w:ascii="仿宋" w:eastAsia="仿宋" w:hAnsi="仿宋" w:cs="宋体" w:hint="eastAsia"/>
                <w:bCs/>
                <w:color w:val="000000"/>
                <w:kern w:val="0"/>
                <w:sz w:val="22"/>
              </w:rPr>
              <w:t>第八章  最高投标限价</w:t>
            </w:r>
          </w:p>
          <w:p w:rsidR="009E5C55" w:rsidRDefault="009E5C55" w:rsidP="009E5C55">
            <w:pPr>
              <w:rPr>
                <w:rFonts w:ascii="仿宋" w:eastAsia="仿宋" w:hAnsi="仿宋" w:cs="宋体"/>
                <w:b/>
                <w:bCs/>
                <w:color w:val="000000"/>
                <w:kern w:val="0"/>
                <w:sz w:val="22"/>
              </w:rPr>
            </w:pPr>
            <w:r w:rsidRPr="00046DC0">
              <w:rPr>
                <w:rFonts w:ascii="仿宋" w:eastAsia="仿宋" w:hAnsi="仿宋" w:cs="宋体" w:hint="eastAsia"/>
                <w:b/>
                <w:bCs/>
                <w:color w:val="000000"/>
                <w:kern w:val="0"/>
                <w:sz w:val="22"/>
              </w:rPr>
              <w:t>注</w:t>
            </w:r>
            <w:r w:rsidRPr="00046DC0">
              <w:rPr>
                <w:rFonts w:ascii="仿宋" w:eastAsia="仿宋" w:hAnsi="仿宋" w:cs="宋体"/>
                <w:b/>
                <w:bCs/>
                <w:color w:val="000000"/>
                <w:kern w:val="0"/>
                <w:sz w:val="22"/>
              </w:rPr>
              <w:t>：招标人应在</w:t>
            </w:r>
            <w:r w:rsidRPr="00046DC0">
              <w:rPr>
                <w:rFonts w:ascii="仿宋" w:eastAsia="仿宋" w:hAnsi="仿宋" w:cs="宋体" w:hint="eastAsia"/>
                <w:b/>
                <w:bCs/>
                <w:color w:val="000000"/>
                <w:kern w:val="0"/>
                <w:sz w:val="22"/>
              </w:rPr>
              <w:t>技术条件（工程建设标准）中</w:t>
            </w:r>
            <w:r w:rsidRPr="00046DC0">
              <w:rPr>
                <w:rFonts w:ascii="仿宋" w:eastAsia="仿宋" w:hAnsi="仿宋" w:cs="宋体"/>
                <w:b/>
                <w:bCs/>
                <w:color w:val="000000"/>
                <w:kern w:val="0"/>
                <w:sz w:val="22"/>
              </w:rPr>
              <w:t>明确</w:t>
            </w:r>
            <w:r w:rsidRPr="00046DC0">
              <w:rPr>
                <w:rFonts w:ascii="仿宋" w:eastAsia="仿宋" w:hAnsi="仿宋" w:cs="宋体" w:hint="eastAsia"/>
                <w:b/>
                <w:bCs/>
                <w:color w:val="000000"/>
                <w:kern w:val="0"/>
                <w:sz w:val="22"/>
              </w:rPr>
              <w:t>施工现场建筑垃圾源头减量的具体要求和建筑垃圾综合利用产品的使用要求。</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E5C55" w:rsidRDefault="009E5C55" w:rsidP="009E5C5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根据《广东省建筑垃圾管理条例》第六条的规定增加</w:t>
            </w:r>
          </w:p>
        </w:tc>
      </w:tr>
      <w:tr w:rsidR="009E5C5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C55" w:rsidRDefault="00087F90" w:rsidP="009E5C5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7</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9E5C55" w:rsidRDefault="009E5C55" w:rsidP="009E5C5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招标文件（二）</w:t>
            </w:r>
            <w:r w:rsidRPr="00E015A2">
              <w:rPr>
                <w:rFonts w:ascii="仿宋" w:eastAsia="仿宋" w:hAnsi="仿宋" w:cs="宋体"/>
                <w:color w:val="000000"/>
                <w:kern w:val="0"/>
                <w:sz w:val="22"/>
              </w:rPr>
              <w:t>投标须知通用条款</w:t>
            </w:r>
            <w:r>
              <w:rPr>
                <w:rFonts w:ascii="仿宋" w:eastAsia="仿宋" w:hAnsi="仿宋" w:cs="宋体" w:hint="eastAsia"/>
                <w:color w:val="000000"/>
                <w:kern w:val="0"/>
                <w:sz w:val="22"/>
              </w:rPr>
              <w:t>第</w:t>
            </w:r>
            <w:r>
              <w:rPr>
                <w:rFonts w:ascii="仿宋" w:eastAsia="仿宋" w:hAnsi="仿宋" w:cs="宋体"/>
                <w:color w:val="000000"/>
                <w:kern w:val="0"/>
                <w:sz w:val="22"/>
              </w:rPr>
              <w:t>11.2.5</w:t>
            </w:r>
            <w:r>
              <w:rPr>
                <w:rFonts w:ascii="仿宋" w:eastAsia="仿宋" w:hAnsi="仿宋" w:cs="宋体" w:hint="eastAsia"/>
                <w:color w:val="000000"/>
                <w:kern w:val="0"/>
                <w:sz w:val="22"/>
              </w:rPr>
              <w:t>条</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9E5C55" w:rsidRDefault="009E5C55" w:rsidP="00087F90">
            <w:pPr>
              <w:rPr>
                <w:rFonts w:ascii="仿宋" w:eastAsia="仿宋" w:hAnsi="仿宋" w:cs="宋体"/>
                <w:bCs/>
                <w:color w:val="000000"/>
                <w:kern w:val="0"/>
                <w:sz w:val="22"/>
              </w:rPr>
            </w:pPr>
            <w:r w:rsidRPr="00E015A2">
              <w:rPr>
                <w:rFonts w:ascii="仿宋" w:eastAsia="仿宋" w:hAnsi="仿宋" w:cs="宋体" w:hint="eastAsia"/>
                <w:bCs/>
                <w:color w:val="000000"/>
                <w:kern w:val="0"/>
                <w:sz w:val="22"/>
              </w:rPr>
              <w:t>11.2.</w:t>
            </w:r>
            <w:r w:rsidR="00087F90">
              <w:rPr>
                <w:rFonts w:ascii="仿宋" w:eastAsia="仿宋" w:hAnsi="仿宋" w:cs="宋体"/>
                <w:bCs/>
                <w:color w:val="000000"/>
                <w:kern w:val="0"/>
                <w:sz w:val="22"/>
              </w:rPr>
              <w:t>5</w:t>
            </w:r>
            <w:r w:rsidRPr="00E015A2">
              <w:rPr>
                <w:rFonts w:ascii="仿宋" w:eastAsia="仿宋" w:hAnsi="仿宋" w:cs="宋体" w:hint="eastAsia"/>
                <w:bCs/>
                <w:color w:val="000000"/>
                <w:kern w:val="0"/>
                <w:sz w:val="22"/>
              </w:rPr>
              <w:t>施工组织设计或施工方案。</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9E5C55" w:rsidRDefault="009E5C55" w:rsidP="00087F90">
            <w:pPr>
              <w:rPr>
                <w:rFonts w:ascii="仿宋" w:eastAsia="仿宋" w:hAnsi="仿宋" w:cs="宋体"/>
                <w:b/>
                <w:bCs/>
                <w:color w:val="000000"/>
                <w:kern w:val="0"/>
                <w:sz w:val="22"/>
              </w:rPr>
            </w:pPr>
            <w:r w:rsidRPr="00E015A2">
              <w:rPr>
                <w:rFonts w:ascii="仿宋" w:eastAsia="仿宋" w:hAnsi="仿宋" w:cs="宋体" w:hint="eastAsia"/>
                <w:bCs/>
                <w:color w:val="000000"/>
                <w:kern w:val="0"/>
                <w:sz w:val="22"/>
              </w:rPr>
              <w:t>11.2</w:t>
            </w:r>
            <w:r w:rsidR="00087F90">
              <w:rPr>
                <w:rFonts w:ascii="仿宋" w:eastAsia="仿宋" w:hAnsi="仿宋" w:cs="宋体"/>
                <w:bCs/>
                <w:color w:val="000000"/>
                <w:kern w:val="0"/>
                <w:sz w:val="22"/>
              </w:rPr>
              <w:t>.5</w:t>
            </w:r>
            <w:r w:rsidRPr="00E015A2">
              <w:rPr>
                <w:rFonts w:ascii="仿宋" w:eastAsia="仿宋" w:hAnsi="仿宋" w:cs="宋体" w:hint="eastAsia"/>
                <w:bCs/>
                <w:color w:val="000000"/>
                <w:kern w:val="0"/>
                <w:sz w:val="22"/>
              </w:rPr>
              <w:t>施工组织设计或施工方案。</w:t>
            </w:r>
            <w:r>
              <w:rPr>
                <w:rFonts w:ascii="仿宋" w:eastAsia="仿宋" w:hAnsi="仿宋" w:cs="宋体" w:hint="eastAsia"/>
                <w:bCs/>
                <w:color w:val="000000"/>
                <w:kern w:val="0"/>
                <w:sz w:val="22"/>
              </w:rPr>
              <w:t>（</w:t>
            </w:r>
            <w:r>
              <w:rPr>
                <w:rFonts w:ascii="仿宋" w:eastAsia="仿宋" w:hAnsi="仿宋" w:cs="宋体" w:hint="eastAsia"/>
                <w:b/>
                <w:bCs/>
                <w:color w:val="000000"/>
                <w:kern w:val="0"/>
                <w:sz w:val="22"/>
              </w:rPr>
              <w:t>投标人在编制</w:t>
            </w:r>
            <w:r>
              <w:rPr>
                <w:rFonts w:ascii="仿宋" w:eastAsia="仿宋" w:hAnsi="仿宋" w:cs="宋体"/>
                <w:b/>
                <w:bCs/>
                <w:color w:val="000000"/>
                <w:kern w:val="0"/>
                <w:sz w:val="22"/>
              </w:rPr>
              <w:t>施工组织设计或施工方案</w:t>
            </w:r>
            <w:r>
              <w:rPr>
                <w:rFonts w:ascii="仿宋" w:eastAsia="仿宋" w:hAnsi="仿宋" w:cs="宋体" w:hint="eastAsia"/>
                <w:b/>
                <w:bCs/>
                <w:color w:val="000000"/>
                <w:kern w:val="0"/>
                <w:sz w:val="22"/>
              </w:rPr>
              <w:t>时应按照招标人提出的</w:t>
            </w:r>
            <w:r w:rsidRPr="00E015A2">
              <w:rPr>
                <w:rFonts w:ascii="仿宋" w:eastAsia="仿宋" w:hAnsi="仿宋" w:cs="宋体" w:hint="eastAsia"/>
                <w:b/>
                <w:bCs/>
                <w:color w:val="000000"/>
                <w:kern w:val="0"/>
                <w:sz w:val="22"/>
              </w:rPr>
              <w:t>施工现场建筑垃圾源头减量的具体要求</w:t>
            </w:r>
            <w:r>
              <w:rPr>
                <w:rFonts w:ascii="仿宋" w:eastAsia="仿宋" w:hAnsi="仿宋" w:cs="宋体" w:hint="eastAsia"/>
                <w:b/>
                <w:bCs/>
                <w:color w:val="000000"/>
                <w:kern w:val="0"/>
                <w:sz w:val="22"/>
              </w:rPr>
              <w:t>以及</w:t>
            </w:r>
            <w:r w:rsidRPr="00E015A2">
              <w:rPr>
                <w:rFonts w:ascii="仿宋" w:eastAsia="仿宋" w:hAnsi="仿宋" w:cs="宋体" w:hint="eastAsia"/>
                <w:b/>
                <w:bCs/>
                <w:color w:val="000000"/>
                <w:kern w:val="0"/>
                <w:sz w:val="22"/>
              </w:rPr>
              <w:t>建筑垃圾综合利用产品的使用要求</w:t>
            </w:r>
            <w:r>
              <w:rPr>
                <w:rFonts w:ascii="仿宋" w:eastAsia="仿宋" w:hAnsi="仿宋" w:cs="宋体" w:hint="eastAsia"/>
                <w:b/>
                <w:bCs/>
                <w:color w:val="000000"/>
                <w:kern w:val="0"/>
                <w:sz w:val="22"/>
              </w:rPr>
              <w:t>提供相应措施。</w:t>
            </w:r>
            <w:r>
              <w:rPr>
                <w:rFonts w:ascii="仿宋" w:eastAsia="仿宋" w:hAnsi="仿宋" w:cs="宋体" w:hint="eastAsia"/>
                <w:bCs/>
                <w:color w:val="000000"/>
                <w:kern w:val="0"/>
                <w:sz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E5C55" w:rsidRDefault="009E5C55" w:rsidP="009E5C5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根据《广东省建筑垃圾管理条例》第六条的规定增加。</w:t>
            </w:r>
          </w:p>
        </w:tc>
      </w:tr>
      <w:tr w:rsidR="009E5C55">
        <w:trPr>
          <w:trHeight w:val="45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C55" w:rsidRDefault="00087F90" w:rsidP="009E5C55">
            <w:pPr>
              <w:widowControl/>
              <w:jc w:val="center"/>
              <w:rPr>
                <w:rFonts w:ascii="仿宋" w:eastAsia="仿宋" w:hAnsi="仿宋" w:cs="宋体"/>
                <w:color w:val="000000"/>
                <w:kern w:val="0"/>
                <w:sz w:val="22"/>
              </w:rPr>
            </w:pPr>
            <w:r>
              <w:rPr>
                <w:rFonts w:ascii="仿宋" w:eastAsia="仿宋" w:hAnsi="仿宋" w:cs="宋体"/>
                <w:color w:val="000000"/>
                <w:kern w:val="0"/>
                <w:sz w:val="22"/>
              </w:rPr>
              <w:t>8</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9E5C55" w:rsidRDefault="009E5C55" w:rsidP="009E5C5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招标文件</w:t>
            </w:r>
            <w:r>
              <w:rPr>
                <w:rFonts w:ascii="仿宋" w:eastAsia="仿宋" w:hAnsi="仿宋" w:cs="宋体"/>
                <w:color w:val="000000"/>
                <w:kern w:val="0"/>
                <w:sz w:val="22"/>
              </w:rPr>
              <w:t>附表</w:t>
            </w:r>
            <w:proofErr w:type="gramStart"/>
            <w:r>
              <w:rPr>
                <w:rFonts w:ascii="仿宋" w:eastAsia="仿宋" w:hAnsi="仿宋" w:cs="宋体"/>
                <w:color w:val="000000"/>
                <w:kern w:val="0"/>
                <w:sz w:val="22"/>
              </w:rPr>
              <w:t>一</w:t>
            </w:r>
            <w:proofErr w:type="gramEnd"/>
            <w:r>
              <w:rPr>
                <w:rFonts w:ascii="仿宋" w:eastAsia="仿宋" w:hAnsi="仿宋" w:cs="宋体"/>
                <w:color w:val="000000"/>
                <w:kern w:val="0"/>
                <w:sz w:val="22"/>
              </w:rPr>
              <w:t>《</w:t>
            </w:r>
            <w:r>
              <w:rPr>
                <w:rFonts w:ascii="仿宋" w:eastAsia="仿宋" w:hAnsi="仿宋" w:cs="宋体" w:hint="eastAsia"/>
                <w:color w:val="000000"/>
                <w:kern w:val="0"/>
                <w:sz w:val="22"/>
              </w:rPr>
              <w:t>资格审查</w:t>
            </w:r>
            <w:r>
              <w:rPr>
                <w:rFonts w:ascii="仿宋" w:eastAsia="仿宋" w:hAnsi="仿宋" w:cs="宋体"/>
                <w:color w:val="000000"/>
                <w:kern w:val="0"/>
                <w:sz w:val="22"/>
              </w:rPr>
              <w:t>表》</w:t>
            </w:r>
            <w:r>
              <w:rPr>
                <w:rFonts w:ascii="仿宋" w:eastAsia="仿宋" w:hAnsi="仿宋" w:cs="宋体" w:hint="eastAsia"/>
                <w:color w:val="000000"/>
                <w:kern w:val="0"/>
                <w:sz w:val="22"/>
              </w:rPr>
              <w:t>第16项</w:t>
            </w:r>
          </w:p>
        </w:tc>
        <w:tc>
          <w:tcPr>
            <w:tcW w:w="5386" w:type="dxa"/>
            <w:tcBorders>
              <w:top w:val="single" w:sz="4" w:space="0" w:color="auto"/>
              <w:left w:val="nil"/>
              <w:bottom w:val="single" w:sz="4" w:space="0" w:color="auto"/>
              <w:right w:val="single" w:sz="4" w:space="0" w:color="auto"/>
            </w:tcBorders>
            <w:shd w:val="clear" w:color="auto" w:fill="auto"/>
            <w:noWrap/>
            <w:vAlign w:val="center"/>
          </w:tcPr>
          <w:p w:rsidR="009E5C55" w:rsidRDefault="009E5C55" w:rsidP="009E5C55">
            <w:pPr>
              <w:rPr>
                <w:rFonts w:ascii="仿宋" w:eastAsia="仿宋" w:hAnsi="仿宋" w:cs="宋体"/>
                <w:bCs/>
                <w:color w:val="000000"/>
                <w:kern w:val="0"/>
                <w:sz w:val="22"/>
              </w:rPr>
            </w:pPr>
            <w:r>
              <w:rPr>
                <w:rFonts w:ascii="仿宋" w:eastAsia="仿宋" w:hAnsi="仿宋" w:cs="宋体" w:hint="eastAsia"/>
                <w:bCs/>
                <w:color w:val="000000"/>
                <w:kern w:val="0"/>
                <w:sz w:val="22"/>
              </w:rPr>
              <w:t>未被纳入失信联合惩戒名单且被限制参与相关项目投标的</w:t>
            </w:r>
            <w:r>
              <w:rPr>
                <w:rFonts w:ascii="仿宋" w:eastAsia="仿宋" w:hAnsi="仿宋" w:cs="宋体" w:hint="eastAsia"/>
                <w:b/>
                <w:bCs/>
                <w:color w:val="000000"/>
                <w:kern w:val="0"/>
                <w:sz w:val="22"/>
              </w:rPr>
              <w:t>（如有）</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9E5C55" w:rsidRPr="009300EC" w:rsidRDefault="009E5C55" w:rsidP="00BA74D5">
            <w:pPr>
              <w:rPr>
                <w:rFonts w:ascii="仿宋" w:eastAsia="仿宋" w:hAnsi="仿宋" w:cs="宋体"/>
                <w:b/>
                <w:bCs/>
                <w:color w:val="000000"/>
                <w:kern w:val="0"/>
                <w:sz w:val="22"/>
              </w:rPr>
            </w:pPr>
            <w:r w:rsidRPr="009300EC">
              <w:rPr>
                <w:rFonts w:ascii="仿宋" w:eastAsia="仿宋" w:hAnsi="仿宋" w:cs="宋体" w:hint="eastAsia"/>
                <w:b/>
                <w:bCs/>
                <w:color w:val="000000"/>
                <w:kern w:val="0"/>
                <w:sz w:val="22"/>
              </w:rPr>
              <w:t>未被列入拖欠农民工工资失信联合惩戒对象名单</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9E5C55" w:rsidRDefault="00087F90" w:rsidP="009E5C55">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对应修改</w:t>
            </w:r>
          </w:p>
        </w:tc>
      </w:tr>
    </w:tbl>
    <w:p w:rsidR="008E1319" w:rsidRDefault="008E1319">
      <w:pPr>
        <w:pStyle w:val="a0"/>
        <w:rPr>
          <w:rFonts w:ascii="仿宋" w:eastAsia="仿宋" w:hAnsi="仿宋"/>
        </w:rPr>
      </w:pPr>
    </w:p>
    <w:sectPr w:rsidR="008E1319">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CFE" w:rsidRDefault="00CC4CFE">
      <w:r>
        <w:separator/>
      </w:r>
    </w:p>
  </w:endnote>
  <w:endnote w:type="continuationSeparator" w:id="0">
    <w:p w:rsidR="00CC4CFE" w:rsidRDefault="00CC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258465"/>
    </w:sdtPr>
    <w:sdtEndPr/>
    <w:sdtContent>
      <w:p w:rsidR="008E1319" w:rsidRDefault="0054757C">
        <w:pPr>
          <w:pStyle w:val="a8"/>
          <w:jc w:val="center"/>
        </w:pPr>
        <w:r>
          <w:fldChar w:fldCharType="begin"/>
        </w:r>
        <w:r>
          <w:instrText>PAGE   \* MERGEFORMAT</w:instrText>
        </w:r>
        <w:r>
          <w:fldChar w:fldCharType="separate"/>
        </w:r>
        <w:r w:rsidR="000A4AD6" w:rsidRPr="000A4AD6">
          <w:rPr>
            <w:noProof/>
            <w:lang w:val="zh-CN"/>
          </w:rPr>
          <w:t>-</w:t>
        </w:r>
        <w:r w:rsidR="000A4AD6">
          <w:rPr>
            <w:noProof/>
          </w:rPr>
          <w:t xml:space="preserve"> 13 -</w:t>
        </w:r>
        <w:r>
          <w:fldChar w:fldCharType="end"/>
        </w:r>
      </w:p>
    </w:sdtContent>
  </w:sdt>
  <w:p w:rsidR="008E1319" w:rsidRDefault="008E13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CFE" w:rsidRDefault="00CC4CFE">
      <w:r>
        <w:separator/>
      </w:r>
    </w:p>
  </w:footnote>
  <w:footnote w:type="continuationSeparator" w:id="0">
    <w:p w:rsidR="00CC4CFE" w:rsidRDefault="00CC4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4MzJlZDQ3ZmVlZWMzMTIyMDI5Yzc2N2NhNjUyYzUifQ=="/>
    <w:docVar w:name="KSO_WPS_MARK_KEY" w:val="181a680e-9567-4a81-b365-7070d2ba792a"/>
  </w:docVars>
  <w:rsids>
    <w:rsidRoot w:val="16C67B5D"/>
    <w:rsid w:val="00000EA2"/>
    <w:rsid w:val="0001648A"/>
    <w:rsid w:val="00076BAA"/>
    <w:rsid w:val="00087F90"/>
    <w:rsid w:val="000A4AD6"/>
    <w:rsid w:val="000C4B95"/>
    <w:rsid w:val="000D080D"/>
    <w:rsid w:val="000E12E2"/>
    <w:rsid w:val="000F4FBD"/>
    <w:rsid w:val="0012113C"/>
    <w:rsid w:val="00127F4F"/>
    <w:rsid w:val="0013100B"/>
    <w:rsid w:val="00146ED0"/>
    <w:rsid w:val="001527CF"/>
    <w:rsid w:val="001C4BC1"/>
    <w:rsid w:val="001E46F5"/>
    <w:rsid w:val="001F224D"/>
    <w:rsid w:val="00233ADE"/>
    <w:rsid w:val="002569B8"/>
    <w:rsid w:val="00262CF2"/>
    <w:rsid w:val="00284882"/>
    <w:rsid w:val="00293C17"/>
    <w:rsid w:val="002C57C8"/>
    <w:rsid w:val="002D0FC2"/>
    <w:rsid w:val="002F5CD7"/>
    <w:rsid w:val="00304DE8"/>
    <w:rsid w:val="00355A55"/>
    <w:rsid w:val="00365727"/>
    <w:rsid w:val="00374CF9"/>
    <w:rsid w:val="003D4E39"/>
    <w:rsid w:val="00424128"/>
    <w:rsid w:val="00460F41"/>
    <w:rsid w:val="004A0950"/>
    <w:rsid w:val="004F5719"/>
    <w:rsid w:val="00503120"/>
    <w:rsid w:val="00505F43"/>
    <w:rsid w:val="005235FD"/>
    <w:rsid w:val="00525AA5"/>
    <w:rsid w:val="00533CA6"/>
    <w:rsid w:val="00534A05"/>
    <w:rsid w:val="005369E9"/>
    <w:rsid w:val="0054757C"/>
    <w:rsid w:val="00555669"/>
    <w:rsid w:val="00576FA8"/>
    <w:rsid w:val="005845B2"/>
    <w:rsid w:val="00591401"/>
    <w:rsid w:val="005C1A23"/>
    <w:rsid w:val="005C7A97"/>
    <w:rsid w:val="005D43B2"/>
    <w:rsid w:val="005D62E2"/>
    <w:rsid w:val="005E604F"/>
    <w:rsid w:val="005F4A90"/>
    <w:rsid w:val="0060799E"/>
    <w:rsid w:val="00630A54"/>
    <w:rsid w:val="00643624"/>
    <w:rsid w:val="00662330"/>
    <w:rsid w:val="00665DC5"/>
    <w:rsid w:val="006777F6"/>
    <w:rsid w:val="00677AF9"/>
    <w:rsid w:val="006A23D8"/>
    <w:rsid w:val="006A27E5"/>
    <w:rsid w:val="006B36DC"/>
    <w:rsid w:val="006D2678"/>
    <w:rsid w:val="006D6E9A"/>
    <w:rsid w:val="007204A7"/>
    <w:rsid w:val="00723D48"/>
    <w:rsid w:val="00745398"/>
    <w:rsid w:val="0075570C"/>
    <w:rsid w:val="00755D4A"/>
    <w:rsid w:val="00774201"/>
    <w:rsid w:val="00775C02"/>
    <w:rsid w:val="007A2869"/>
    <w:rsid w:val="007A5C8C"/>
    <w:rsid w:val="007B359E"/>
    <w:rsid w:val="007D2341"/>
    <w:rsid w:val="007E073C"/>
    <w:rsid w:val="007E1344"/>
    <w:rsid w:val="007E28D5"/>
    <w:rsid w:val="00825FA6"/>
    <w:rsid w:val="008322FC"/>
    <w:rsid w:val="00836DE3"/>
    <w:rsid w:val="00837C2E"/>
    <w:rsid w:val="008405A1"/>
    <w:rsid w:val="00844252"/>
    <w:rsid w:val="008524CF"/>
    <w:rsid w:val="0086098E"/>
    <w:rsid w:val="0086106E"/>
    <w:rsid w:val="00861CFD"/>
    <w:rsid w:val="008B11A7"/>
    <w:rsid w:val="008D2896"/>
    <w:rsid w:val="008E1319"/>
    <w:rsid w:val="008E288F"/>
    <w:rsid w:val="008E551C"/>
    <w:rsid w:val="008F0B19"/>
    <w:rsid w:val="008F13CA"/>
    <w:rsid w:val="008F4358"/>
    <w:rsid w:val="009300EC"/>
    <w:rsid w:val="009316D1"/>
    <w:rsid w:val="009631B1"/>
    <w:rsid w:val="00982258"/>
    <w:rsid w:val="009C5BA4"/>
    <w:rsid w:val="009E5C55"/>
    <w:rsid w:val="009F2391"/>
    <w:rsid w:val="009F4060"/>
    <w:rsid w:val="00A06F65"/>
    <w:rsid w:val="00A64A4E"/>
    <w:rsid w:val="00A65779"/>
    <w:rsid w:val="00AA20C0"/>
    <w:rsid w:val="00AA5103"/>
    <w:rsid w:val="00AC749F"/>
    <w:rsid w:val="00AF384C"/>
    <w:rsid w:val="00B044EE"/>
    <w:rsid w:val="00B10494"/>
    <w:rsid w:val="00B17617"/>
    <w:rsid w:val="00B21FB2"/>
    <w:rsid w:val="00B5349D"/>
    <w:rsid w:val="00B53C2A"/>
    <w:rsid w:val="00B66ADB"/>
    <w:rsid w:val="00BA74D5"/>
    <w:rsid w:val="00BC083B"/>
    <w:rsid w:val="00C42248"/>
    <w:rsid w:val="00C452C5"/>
    <w:rsid w:val="00C63F0C"/>
    <w:rsid w:val="00C75F4C"/>
    <w:rsid w:val="00CC4CFE"/>
    <w:rsid w:val="00CE51F1"/>
    <w:rsid w:val="00CF73B1"/>
    <w:rsid w:val="00D01D00"/>
    <w:rsid w:val="00D17B0F"/>
    <w:rsid w:val="00D547FE"/>
    <w:rsid w:val="00D80218"/>
    <w:rsid w:val="00D93117"/>
    <w:rsid w:val="00D95A61"/>
    <w:rsid w:val="00DC3997"/>
    <w:rsid w:val="00DE10FE"/>
    <w:rsid w:val="00DE37B9"/>
    <w:rsid w:val="00E00B40"/>
    <w:rsid w:val="00E015A2"/>
    <w:rsid w:val="00E1555B"/>
    <w:rsid w:val="00E333F3"/>
    <w:rsid w:val="00E51017"/>
    <w:rsid w:val="00E6104E"/>
    <w:rsid w:val="00E61388"/>
    <w:rsid w:val="00E72A76"/>
    <w:rsid w:val="00EB31BC"/>
    <w:rsid w:val="00ED6614"/>
    <w:rsid w:val="00ED6F78"/>
    <w:rsid w:val="00EE1101"/>
    <w:rsid w:val="00F10A64"/>
    <w:rsid w:val="00F502B2"/>
    <w:rsid w:val="00F50CF8"/>
    <w:rsid w:val="00F779F2"/>
    <w:rsid w:val="00F83F86"/>
    <w:rsid w:val="00FB4985"/>
    <w:rsid w:val="00FC05FE"/>
    <w:rsid w:val="00FC104C"/>
    <w:rsid w:val="014600D3"/>
    <w:rsid w:val="015818DE"/>
    <w:rsid w:val="018F506C"/>
    <w:rsid w:val="01B2457B"/>
    <w:rsid w:val="02063DD7"/>
    <w:rsid w:val="02230C41"/>
    <w:rsid w:val="0253239F"/>
    <w:rsid w:val="026A57B6"/>
    <w:rsid w:val="03796BEF"/>
    <w:rsid w:val="048A60CF"/>
    <w:rsid w:val="04AE0C69"/>
    <w:rsid w:val="05475DAB"/>
    <w:rsid w:val="05BE398C"/>
    <w:rsid w:val="0644429B"/>
    <w:rsid w:val="06C201F1"/>
    <w:rsid w:val="06C24CF1"/>
    <w:rsid w:val="08766BA9"/>
    <w:rsid w:val="095761D7"/>
    <w:rsid w:val="09EF2CE5"/>
    <w:rsid w:val="0A2414B8"/>
    <w:rsid w:val="0A3253E1"/>
    <w:rsid w:val="0A64444D"/>
    <w:rsid w:val="0AD83A22"/>
    <w:rsid w:val="0B3B56E3"/>
    <w:rsid w:val="0D227AF6"/>
    <w:rsid w:val="0DB6446C"/>
    <w:rsid w:val="0E184076"/>
    <w:rsid w:val="0ECA203C"/>
    <w:rsid w:val="0FA358B5"/>
    <w:rsid w:val="112A04BD"/>
    <w:rsid w:val="118F351B"/>
    <w:rsid w:val="11B029C0"/>
    <w:rsid w:val="12D969E2"/>
    <w:rsid w:val="142054CA"/>
    <w:rsid w:val="14CD23B9"/>
    <w:rsid w:val="158226E9"/>
    <w:rsid w:val="159225FD"/>
    <w:rsid w:val="15973DEF"/>
    <w:rsid w:val="169D15FD"/>
    <w:rsid w:val="16C67B5D"/>
    <w:rsid w:val="173369EE"/>
    <w:rsid w:val="177A5A40"/>
    <w:rsid w:val="17F04679"/>
    <w:rsid w:val="1A3D3669"/>
    <w:rsid w:val="1A606D71"/>
    <w:rsid w:val="1AA03D6E"/>
    <w:rsid w:val="1BEA222E"/>
    <w:rsid w:val="1C507C76"/>
    <w:rsid w:val="1C5F709B"/>
    <w:rsid w:val="1CA72DB3"/>
    <w:rsid w:val="1DB266FD"/>
    <w:rsid w:val="1DCF3D6B"/>
    <w:rsid w:val="1DD008B1"/>
    <w:rsid w:val="1E145B62"/>
    <w:rsid w:val="1EDD3819"/>
    <w:rsid w:val="1FB36A0D"/>
    <w:rsid w:val="213C046E"/>
    <w:rsid w:val="21860110"/>
    <w:rsid w:val="219667C8"/>
    <w:rsid w:val="23270C12"/>
    <w:rsid w:val="234F6946"/>
    <w:rsid w:val="23C71640"/>
    <w:rsid w:val="23E966D3"/>
    <w:rsid w:val="257C7869"/>
    <w:rsid w:val="2601158F"/>
    <w:rsid w:val="2694227D"/>
    <w:rsid w:val="27927DC1"/>
    <w:rsid w:val="27A7528D"/>
    <w:rsid w:val="28175D19"/>
    <w:rsid w:val="28397580"/>
    <w:rsid w:val="287076D9"/>
    <w:rsid w:val="29000A7E"/>
    <w:rsid w:val="29571EC7"/>
    <w:rsid w:val="2A0778C7"/>
    <w:rsid w:val="2A9036A3"/>
    <w:rsid w:val="2A9A1E2C"/>
    <w:rsid w:val="2AC82E3D"/>
    <w:rsid w:val="2B396801"/>
    <w:rsid w:val="2CA35E53"/>
    <w:rsid w:val="2CBA55C3"/>
    <w:rsid w:val="2CDB6D9C"/>
    <w:rsid w:val="2E845AA6"/>
    <w:rsid w:val="2ED12752"/>
    <w:rsid w:val="2EE16C37"/>
    <w:rsid w:val="2F312F14"/>
    <w:rsid w:val="2F563EC9"/>
    <w:rsid w:val="2FBD1F5F"/>
    <w:rsid w:val="310404E5"/>
    <w:rsid w:val="31C118B9"/>
    <w:rsid w:val="32117034"/>
    <w:rsid w:val="338F3E17"/>
    <w:rsid w:val="34EE0313"/>
    <w:rsid w:val="357D5C8D"/>
    <w:rsid w:val="36A52601"/>
    <w:rsid w:val="36AC2C54"/>
    <w:rsid w:val="36D6324B"/>
    <w:rsid w:val="36FF1A74"/>
    <w:rsid w:val="379A63B4"/>
    <w:rsid w:val="37D6103D"/>
    <w:rsid w:val="37E2448D"/>
    <w:rsid w:val="3865301C"/>
    <w:rsid w:val="389F49B6"/>
    <w:rsid w:val="38E07F33"/>
    <w:rsid w:val="390305FC"/>
    <w:rsid w:val="39962373"/>
    <w:rsid w:val="39AF2325"/>
    <w:rsid w:val="3AAF3B02"/>
    <w:rsid w:val="3ACD7B25"/>
    <w:rsid w:val="3AEC66D3"/>
    <w:rsid w:val="3B183D26"/>
    <w:rsid w:val="3B2F38B6"/>
    <w:rsid w:val="3B3450DD"/>
    <w:rsid w:val="3B4B36BB"/>
    <w:rsid w:val="3B722496"/>
    <w:rsid w:val="3C056C10"/>
    <w:rsid w:val="3C3D6110"/>
    <w:rsid w:val="3CB55AF0"/>
    <w:rsid w:val="3D4A6C5C"/>
    <w:rsid w:val="3DEC7A39"/>
    <w:rsid w:val="3E653F4C"/>
    <w:rsid w:val="3E6B35D7"/>
    <w:rsid w:val="3E6B5B61"/>
    <w:rsid w:val="3EEA71AB"/>
    <w:rsid w:val="3F284A3E"/>
    <w:rsid w:val="3F2F0A8A"/>
    <w:rsid w:val="3FED4DE6"/>
    <w:rsid w:val="401A7F78"/>
    <w:rsid w:val="4026757E"/>
    <w:rsid w:val="40AF308E"/>
    <w:rsid w:val="417D1CD2"/>
    <w:rsid w:val="422E1749"/>
    <w:rsid w:val="427D5E63"/>
    <w:rsid w:val="42870773"/>
    <w:rsid w:val="43761A96"/>
    <w:rsid w:val="43EA3E35"/>
    <w:rsid w:val="446A060B"/>
    <w:rsid w:val="446F3EF2"/>
    <w:rsid w:val="44BC43E3"/>
    <w:rsid w:val="454E255F"/>
    <w:rsid w:val="45631DC4"/>
    <w:rsid w:val="458036D1"/>
    <w:rsid w:val="45C96648"/>
    <w:rsid w:val="46260F1C"/>
    <w:rsid w:val="473531B0"/>
    <w:rsid w:val="478E4D22"/>
    <w:rsid w:val="47D64BC6"/>
    <w:rsid w:val="4AB60164"/>
    <w:rsid w:val="4AEC1285"/>
    <w:rsid w:val="4B2E623E"/>
    <w:rsid w:val="4B926025"/>
    <w:rsid w:val="4C05126D"/>
    <w:rsid w:val="4C1419F1"/>
    <w:rsid w:val="4CB56A38"/>
    <w:rsid w:val="4CE85EAE"/>
    <w:rsid w:val="4EE2034A"/>
    <w:rsid w:val="4F263C3D"/>
    <w:rsid w:val="5077788C"/>
    <w:rsid w:val="50AC23CB"/>
    <w:rsid w:val="519D582F"/>
    <w:rsid w:val="51C25C89"/>
    <w:rsid w:val="5224160D"/>
    <w:rsid w:val="522E320F"/>
    <w:rsid w:val="529503F8"/>
    <w:rsid w:val="52A000A4"/>
    <w:rsid w:val="533B56AA"/>
    <w:rsid w:val="54172E27"/>
    <w:rsid w:val="54391A3A"/>
    <w:rsid w:val="5510348F"/>
    <w:rsid w:val="554831F7"/>
    <w:rsid w:val="559577F6"/>
    <w:rsid w:val="55A9208D"/>
    <w:rsid w:val="57D340F5"/>
    <w:rsid w:val="58407813"/>
    <w:rsid w:val="58E51C2A"/>
    <w:rsid w:val="590A06C6"/>
    <w:rsid w:val="59253702"/>
    <w:rsid w:val="59364450"/>
    <w:rsid w:val="59AD5300"/>
    <w:rsid w:val="5A0500EF"/>
    <w:rsid w:val="5ACB1583"/>
    <w:rsid w:val="5B301BA3"/>
    <w:rsid w:val="5B3F02E9"/>
    <w:rsid w:val="5B5C073F"/>
    <w:rsid w:val="5B70473C"/>
    <w:rsid w:val="5D2378DB"/>
    <w:rsid w:val="5E6829C7"/>
    <w:rsid w:val="5E974F97"/>
    <w:rsid w:val="5F6C4489"/>
    <w:rsid w:val="5F7D7362"/>
    <w:rsid w:val="5FE252BE"/>
    <w:rsid w:val="6011200D"/>
    <w:rsid w:val="613F3BCD"/>
    <w:rsid w:val="623F0814"/>
    <w:rsid w:val="634B7BED"/>
    <w:rsid w:val="63D336DD"/>
    <w:rsid w:val="64235DA3"/>
    <w:rsid w:val="64753984"/>
    <w:rsid w:val="65031DA0"/>
    <w:rsid w:val="65EE2A50"/>
    <w:rsid w:val="666801B7"/>
    <w:rsid w:val="668D0C9E"/>
    <w:rsid w:val="681C2B17"/>
    <w:rsid w:val="691A4F95"/>
    <w:rsid w:val="69780E2D"/>
    <w:rsid w:val="69887991"/>
    <w:rsid w:val="69C62FA8"/>
    <w:rsid w:val="6A0665BA"/>
    <w:rsid w:val="6A596235"/>
    <w:rsid w:val="6AAB3527"/>
    <w:rsid w:val="6B792F7E"/>
    <w:rsid w:val="6B8661E3"/>
    <w:rsid w:val="6C620EF2"/>
    <w:rsid w:val="6CA805EA"/>
    <w:rsid w:val="6CCE0EE6"/>
    <w:rsid w:val="6D60513D"/>
    <w:rsid w:val="6D845572"/>
    <w:rsid w:val="6D8E3B64"/>
    <w:rsid w:val="6DA954E3"/>
    <w:rsid w:val="6DD55203"/>
    <w:rsid w:val="6E0E4525"/>
    <w:rsid w:val="6F1B2B08"/>
    <w:rsid w:val="707C373C"/>
    <w:rsid w:val="71F479B4"/>
    <w:rsid w:val="723C1C62"/>
    <w:rsid w:val="72AD6747"/>
    <w:rsid w:val="72AF374D"/>
    <w:rsid w:val="72E72F7E"/>
    <w:rsid w:val="73156ACA"/>
    <w:rsid w:val="73FB78CF"/>
    <w:rsid w:val="74523791"/>
    <w:rsid w:val="745A1550"/>
    <w:rsid w:val="747565F0"/>
    <w:rsid w:val="749B5A00"/>
    <w:rsid w:val="74E66FF4"/>
    <w:rsid w:val="7545505F"/>
    <w:rsid w:val="75564988"/>
    <w:rsid w:val="757671E5"/>
    <w:rsid w:val="760740AF"/>
    <w:rsid w:val="76254A1E"/>
    <w:rsid w:val="7709269B"/>
    <w:rsid w:val="774A5D90"/>
    <w:rsid w:val="778F260A"/>
    <w:rsid w:val="780E1656"/>
    <w:rsid w:val="781E24F5"/>
    <w:rsid w:val="78640C36"/>
    <w:rsid w:val="78EC1071"/>
    <w:rsid w:val="796F1745"/>
    <w:rsid w:val="797F345B"/>
    <w:rsid w:val="7A1A117B"/>
    <w:rsid w:val="7A210D22"/>
    <w:rsid w:val="7A37120E"/>
    <w:rsid w:val="7AC53BD3"/>
    <w:rsid w:val="7B1B0D10"/>
    <w:rsid w:val="7B1E4A28"/>
    <w:rsid w:val="7B590514"/>
    <w:rsid w:val="7B5B1AE6"/>
    <w:rsid w:val="7BE56BDE"/>
    <w:rsid w:val="7C0E12FE"/>
    <w:rsid w:val="7C0F03D6"/>
    <w:rsid w:val="7C5E7D97"/>
    <w:rsid w:val="7C975C57"/>
    <w:rsid w:val="7CC91BF7"/>
    <w:rsid w:val="7D31429B"/>
    <w:rsid w:val="7DC712E0"/>
    <w:rsid w:val="7E900275"/>
    <w:rsid w:val="7EC5039A"/>
    <w:rsid w:val="7F1D36D2"/>
    <w:rsid w:val="7F1F6F1E"/>
    <w:rsid w:val="7FED21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1D3D80"/>
  <w15:docId w15:val="{CEAC3DB4-D694-4C13-AC75-0215DBA4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Cs w:val="20"/>
    </w:rPr>
  </w:style>
  <w:style w:type="paragraph" w:styleId="a4">
    <w:name w:val="annotation text"/>
    <w:basedOn w:val="a"/>
    <w:qFormat/>
    <w:pPr>
      <w:jc w:val="left"/>
    </w:pPr>
  </w:style>
  <w:style w:type="paragraph" w:styleId="a5">
    <w:name w:val="Body Text"/>
    <w:basedOn w:val="a"/>
    <w:qFormat/>
    <w:pPr>
      <w:spacing w:after="120"/>
    </w:p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Body Text First Indent"/>
    <w:basedOn w:val="a5"/>
    <w:qFormat/>
    <w:pPr>
      <w:ind w:firstLine="420"/>
    </w:pPr>
  </w:style>
  <w:style w:type="character" w:styleId="ac">
    <w:name w:val="Hyperlink"/>
    <w:uiPriority w:val="99"/>
    <w:qFormat/>
    <w:rPr>
      <w:color w:val="0000FF"/>
      <w:u w:val="single"/>
    </w:rPr>
  </w:style>
  <w:style w:type="paragraph" w:customStyle="1" w:styleId="ad">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a7">
    <w:name w:val="批注框文本 字符"/>
    <w:basedOn w:val="a1"/>
    <w:link w:val="a6"/>
    <w:qFormat/>
    <w:rPr>
      <w:rFonts w:asciiTheme="minorHAnsi" w:eastAsiaTheme="minorEastAsia" w:hAnsiTheme="minorHAnsi" w:cstheme="minorBidi"/>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9">
    <w:name w:val="页脚 字符"/>
    <w:basedOn w:val="a1"/>
    <w:link w:val="a8"/>
    <w:uiPriority w:val="99"/>
    <w:qFormat/>
    <w:rPr>
      <w:rFonts w:asciiTheme="minorHAnsi" w:eastAsiaTheme="minorEastAsia" w:hAnsiTheme="minorHAnsi" w:cstheme="minorBidi"/>
      <w:kern w:val="2"/>
      <w:sz w:val="18"/>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styleId="ae">
    <w:name w:val="Revision"/>
    <w:hidden/>
    <w:uiPriority w:val="99"/>
    <w:semiHidden/>
    <w:rsid w:val="009E5C5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1748</Words>
  <Characters>9969</Characters>
  <Application>Microsoft Office Word</Application>
  <DocSecurity>0</DocSecurity>
  <Lines>83</Lines>
  <Paragraphs>23</Paragraphs>
  <ScaleCrop>false</ScaleCrop>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孙亮</dc:creator>
  <cp:lastModifiedBy>孙亮</cp:lastModifiedBy>
  <cp:revision>11</cp:revision>
  <cp:lastPrinted>2023-06-30T03:46:00Z</cp:lastPrinted>
  <dcterms:created xsi:type="dcterms:W3CDTF">2023-06-29T10:32:00Z</dcterms:created>
  <dcterms:modified xsi:type="dcterms:W3CDTF">2023-06-30T06:11:00Z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D3E7071325F04291979C2DF65FC7178D</vt:lpwstr>
  </property>
</Properties>
</file>